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6E" w:rsidRDefault="00ED6A6E" w:rsidP="00ED6A6E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Курение среди подростков и методы его профилактики</w:t>
      </w:r>
    </w:p>
    <w:p w:rsidR="00ED6A6E" w:rsidRPr="00ED6A6E" w:rsidRDefault="00ED6A6E" w:rsidP="00ED6A6E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D6A6E" w:rsidRPr="00ED6A6E" w:rsidRDefault="00ED6A6E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данный момент курение среди подростков является одной из важнейших проблем здравоохранения и всего общества. По статистике в настоящее время в России курение среди подростков распространено повсеместно, в возрасте 15-17 лет курит </w:t>
      </w:r>
      <w:r w:rsidRPr="00ED6A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каждый второй мальчик и каждая четвёртая девочка. 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Причём среди девочек курение в последнее время увеличилось в два раза.</w:t>
      </w:r>
    </w:p>
    <w:p w:rsidR="00ED6A6E" w:rsidRPr="00ED6A6E" w:rsidRDefault="00ED6A6E" w:rsidP="00ED6A6E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Курение среди подростков распространяется без всяких препятствий со стороны государства и общества. К курению относятся как к вредной привычке, которая не сильно опасна. С помощью фильмов и рекламы подросткам навязывается определённый стиль жизни, где нет места здоровому образу жизни. Все профилактические меры на фоне современной массовой культуры кажутся просто смешными.</w:t>
      </w:r>
    </w:p>
    <w:p w:rsidR="00ED6A6E" w:rsidRPr="00ED6A6E" w:rsidRDefault="00ED6A6E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Можно выделить </w:t>
      </w:r>
      <w:r w:rsidRPr="00ED6A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основные причины курения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среди подростков: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Курящие родители, друзья;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Влияние и давление со стороны сверстников;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Подражание взрослым, друзьям и своим кумирам;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Снятие стресса;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Стремление выделится, выглядеть «круто»;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Желание казаться самостоятельным и взрослым;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Доступность сигарет;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Влияние рекламы;</w:t>
      </w:r>
    </w:p>
    <w:p w:rsidR="00ED6A6E" w:rsidRPr="00ED6A6E" w:rsidRDefault="00ED6A6E" w:rsidP="00ED6A6E">
      <w:pPr>
        <w:numPr>
          <w:ilvl w:val="0"/>
          <w:numId w:val="1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Влияние кино и фильмов, в которых главные герои курят (подростки берут с них пример).</w:t>
      </w:r>
    </w:p>
    <w:p w:rsidR="00ED6A6E" w:rsidRPr="00ED6A6E" w:rsidRDefault="00ED6A6E" w:rsidP="00ED6A6E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Раннее начало курения формирует у подростков стойкую никотиновую зависимость, от которой трудно избавиться в дальнейшем. В подростковом возрасте идёт интенсивный рост всего организма, и курение значительно замедляет этот рост. Большинству функций и систем организма так и не удаётся развиться на тот уровень, который заложен природой. У подростков очень рано начавших курить наблюдается маленький рост, слаборазвитая грудная клетка, отмечается ослабление мышечной силы. Курение среди подростков ведёт к сильному снижению общего показателя здоровья всей нации.</w:t>
      </w:r>
    </w:p>
    <w:p w:rsidR="00DC6DF5" w:rsidRDefault="00DC6DF5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C6DF5" w:rsidRDefault="00DC6DF5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ED6A6E" w:rsidRPr="00ED6A6E" w:rsidRDefault="00ED6A6E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lastRenderedPageBreak/>
        <w:t>Вред курения для подростков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Из-за постоянного раздражения глаз табачным дымом, постепенно снижается острота зрения. В результате пагубного воздействия никотина на сетчатку глаза происходит снижение чувствительности к свету, повышается внутриглазное давление. Со временем развивается глаукома;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Ухудшается память. Экспериментально доказано, что курение (особенно в подростковом возрасте, когда память ещё формируется) значительно снижает объём памяти и скорость заучивания информации;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Замедляется рост;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Снижается мышечная сила, выносливость, замедляется реакция и координация движения;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Истощаются нервные клетки;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Нарушается работа эндокринной системы (угнетается работа щитовидной железы),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возникают различные поражения кожи: себорея, угри;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Происходит изнашивание сердечной мышцы, что в будущем проявляется в виде различных проблем с сердцем: ишемической болезни, стенокардии, инфаркта;</w:t>
      </w:r>
    </w:p>
    <w:p w:rsidR="00ED6A6E" w:rsidRPr="00ED6A6E" w:rsidRDefault="00ED6A6E" w:rsidP="00ED6A6E">
      <w:pPr>
        <w:numPr>
          <w:ilvl w:val="0"/>
          <w:numId w:val="2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Курение сильно снижает работоспособность у подростков, они становятся вялыми и раздражительными.</w:t>
      </w:r>
    </w:p>
    <w:p w:rsidR="00ED6A6E" w:rsidRPr="00ED6A6E" w:rsidRDefault="00ED6A6E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ED6A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Профилактика табакокурения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среди подростков должна начинаться, когда стереотипы поведения и мышления ещё не сформировались. Когда ещё нет стойкой табачной зависимости. Только в случае такого подхода, можно надеяться на какой-то положительный результат.</w:t>
      </w:r>
    </w:p>
    <w:p w:rsidR="00ED6A6E" w:rsidRPr="00ED6A6E" w:rsidRDefault="00ED6A6E" w:rsidP="00ED6A6E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Профилактика табакокурения среди подростков – это не только профилактика никотиновой зависимости, но и профилактика сохранения здоровья всей нации, это реальная возможность увеличить продолжительность жизни, предотвратить развитие распространённых заболеваний </w:t>
      </w:r>
      <w:proofErr w:type="gramStart"/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сердечно-сосудистой</w:t>
      </w:r>
      <w:proofErr w:type="gramEnd"/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системы, хронических бронхо-лёгочных заболеваний, рака лёгких и других болезней.</w:t>
      </w:r>
    </w:p>
    <w:p w:rsidR="00ED6A6E" w:rsidRPr="00ED6A6E" w:rsidRDefault="00ED6A6E" w:rsidP="00ED6A6E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профилактика табакокурения с</w:t>
      </w:r>
      <w:r w:rsidR="00B630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реди подростков была полной, я  провожу данную работу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двух направлениях:</w:t>
      </w:r>
    </w:p>
    <w:p w:rsidR="00ED6A6E" w:rsidRPr="00ED6A6E" w:rsidRDefault="00ED6A6E" w:rsidP="00ED6A6E">
      <w:pPr>
        <w:numPr>
          <w:ilvl w:val="0"/>
          <w:numId w:val="3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Первичная профилактика табакокурения;</w:t>
      </w:r>
    </w:p>
    <w:p w:rsidR="00ED6A6E" w:rsidRPr="00ED6A6E" w:rsidRDefault="00ED6A6E" w:rsidP="00ED6A6E">
      <w:pPr>
        <w:numPr>
          <w:ilvl w:val="0"/>
          <w:numId w:val="3"/>
        </w:numPr>
        <w:spacing w:before="45" w:after="45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Вторичная профилактика табакокурения.</w:t>
      </w:r>
    </w:p>
    <w:p w:rsidR="00DC6DF5" w:rsidRDefault="00DC6DF5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C6DF5" w:rsidRDefault="00DC6DF5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ED6A6E" w:rsidRPr="00ED6A6E" w:rsidRDefault="00ED6A6E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lastRenderedPageBreak/>
        <w:t>Первичная профилактика табакокурения.</w:t>
      </w:r>
    </w:p>
    <w:p w:rsidR="00ED6A6E" w:rsidRPr="00ED6A6E" w:rsidRDefault="00257D3E" w:rsidP="00ED6A6E">
      <w:pPr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="00ED6A6E"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Меры первичной профилактики направлены на предотвращение начала курения. Первичная профилактика табакокурения среди подростков должна осущес</w:t>
      </w:r>
      <w:r w:rsidR="00B630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твляться на уровне семьи, именно в </w:t>
      </w:r>
      <w:r w:rsidR="00ED6A6E"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семье закладываются основы ведения здорового образа жизни, родители формируют у детей правильное (негативное) отношение к вредным привычкам.</w:t>
      </w:r>
      <w:r w:rsidR="00B630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Когда ребенок попадает в реабилитационный Центр,  данную функцию выполняет социа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льный педагог, педагог-психолог, воспитатели.</w:t>
      </w:r>
      <w:r w:rsidR="00B630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Центре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проводя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тся</w:t>
      </w:r>
      <w:r w:rsidR="00ED6A6E"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только просветительные мероприятия, рассказывающие о вреде курения, но и наглядные демонстрации последствий курения.</w:t>
      </w:r>
    </w:p>
    <w:p w:rsidR="00ED6A6E" w:rsidRPr="00ED6A6E" w:rsidRDefault="00ED6A6E" w:rsidP="00ED6A6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D6A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Вторичная профилактика табакокурения.</w:t>
      </w:r>
    </w:p>
    <w:p w:rsidR="00ED6A6E" w:rsidRPr="00ED6A6E" w:rsidRDefault="00ED6A6E" w:rsidP="00257D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Данное направление профилактики способствует прекращению курения у тех подростков, которые уже курят.</w:t>
      </w:r>
    </w:p>
    <w:p w:rsidR="00ED6A6E" w:rsidRPr="00ED6A6E" w:rsidRDefault="00ED6A6E" w:rsidP="00257D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меры вторичной профилакт</w:t>
      </w:r>
      <w:r w:rsidR="00257D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ики оказались действенными, необходимо выявить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индивидуальные особенности курения каждого конкретного подростка. </w:t>
      </w:r>
      <w:r w:rsidR="00BC42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т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олько после этого дальнейша</w:t>
      </w:r>
      <w:r w:rsidR="00BC42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я профилактическая работа становится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эффективной.</w:t>
      </w:r>
    </w:p>
    <w:p w:rsidR="00ED6A6E" w:rsidRPr="00ED6A6E" w:rsidRDefault="00ED6A6E" w:rsidP="00257D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методам вторичной профилактики можно отнести индиви</w:t>
      </w:r>
      <w:r w:rsidR="00BC42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дуальную консультацию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обучение по</w:t>
      </w:r>
      <w:r w:rsidR="00257D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дростков методам релаксации. И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нд</w:t>
      </w:r>
      <w:r w:rsidR="00257D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ивидуальные консультации </w:t>
      </w:r>
      <w:r w:rsidR="00BC42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помогаю</w:t>
      </w:r>
      <w:r w:rsidR="00257D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r w:rsidR="00BC42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подростку сформировать твёрдую мотивацию к отказу от курения. Знание методов релаксации поможет подростку руководить своим эмоциональным  состоянием, научит расслабляться в различных стрессовых ситуациях. Это будет способствовать более лёгкому отвыканию от привычки – снимать эмоциональное напряжение курением.</w:t>
      </w:r>
    </w:p>
    <w:p w:rsidR="00ED6A6E" w:rsidRPr="00ED6A6E" w:rsidRDefault="00ED6A6E" w:rsidP="00257D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</w:t>
      </w:r>
      <w:r w:rsidR="00FD16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Центре проводятся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групповые тренинги-дискуссии,</w:t>
      </w:r>
      <w:r w:rsidR="00FD16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которые относятся</w:t>
      </w:r>
      <w:bookmarkStart w:id="0" w:name="_GoBack"/>
      <w:bookmarkEnd w:id="0"/>
      <w:r w:rsidR="00FD16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D16C5"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методам вторичной профилактики</w:t>
      </w:r>
      <w:r w:rsidR="00FD16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FD16C5"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которых подростки закр</w:t>
      </w:r>
      <w:r w:rsidR="00BC425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епляют полученную </w:t>
      </w:r>
      <w:r w:rsidRPr="00ED6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информацию (вести здоровый образ жизни, методы защиты от давления сверстников).</w:t>
      </w:r>
    </w:p>
    <w:p w:rsidR="0025729E" w:rsidRDefault="0025729E" w:rsidP="00257D3E">
      <w:pPr>
        <w:spacing w:before="15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5729E" w:rsidRPr="0025729E" w:rsidRDefault="0025729E" w:rsidP="0025729E">
      <w:pPr>
        <w:spacing w:before="15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5729E" w:rsidRPr="00ED6A6E" w:rsidRDefault="0025729E" w:rsidP="00ED6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     Приходько Г.Ю.</w:t>
      </w:r>
    </w:p>
    <w:sectPr w:rsidR="0025729E" w:rsidRPr="00ED6A6E" w:rsidSect="001C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B86"/>
    <w:multiLevelType w:val="multilevel"/>
    <w:tmpl w:val="C370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32F12"/>
    <w:multiLevelType w:val="multilevel"/>
    <w:tmpl w:val="0288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03220B"/>
    <w:multiLevelType w:val="multilevel"/>
    <w:tmpl w:val="4B9E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931"/>
    <w:rsid w:val="001C08BE"/>
    <w:rsid w:val="0025729E"/>
    <w:rsid w:val="00257D3E"/>
    <w:rsid w:val="00920931"/>
    <w:rsid w:val="00A95662"/>
    <w:rsid w:val="00B6309A"/>
    <w:rsid w:val="00BC4259"/>
    <w:rsid w:val="00DC6DF5"/>
    <w:rsid w:val="00ED6A6E"/>
    <w:rsid w:val="00FC7769"/>
    <w:rsid w:val="00FD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8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834733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Galant B40</cp:lastModifiedBy>
  <cp:revision>9</cp:revision>
  <cp:lastPrinted>2023-07-25T09:38:00Z</cp:lastPrinted>
  <dcterms:created xsi:type="dcterms:W3CDTF">2023-07-23T19:17:00Z</dcterms:created>
  <dcterms:modified xsi:type="dcterms:W3CDTF">2023-07-25T09:42:00Z</dcterms:modified>
</cp:coreProperties>
</file>