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95" w:rsidRDefault="00341B95" w:rsidP="00341B9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1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Оказание бесплатной юридической помощи участникам СВО и членам их семей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color w:val="1F2021"/>
          <w:sz w:val="16"/>
          <w:szCs w:val="16"/>
          <w:shd w:val="clear" w:color="auto" w:fill="FFFFFF"/>
        </w:rPr>
      </w:pPr>
      <w:r w:rsidRPr="00FC3B92">
        <w:rPr>
          <w:rFonts w:ascii="Times New Roman" w:hAnsi="Times New Roman" w:cs="Times New Roman"/>
          <w:color w:val="1F2021"/>
          <w:sz w:val="16"/>
          <w:szCs w:val="16"/>
          <w:shd w:val="clear" w:color="auto" w:fill="FFFFFF"/>
        </w:rPr>
        <w:t>(11 апреля 2024)</w:t>
      </w:r>
    </w:p>
    <w:p w:rsidR="00341B95" w:rsidRPr="00341B95" w:rsidRDefault="00341B95" w:rsidP="00341B95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3B92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Одной из региональных мер поддержки для участников СВО и членов их семей это оказание бесплатной юридической помощи. 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В большинстве случаев это вопросы связаны с оформлением льгот, компенсаций, выплат.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Куда можно обратиться: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Библиотека в Протвино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городской округ Протвино, ул</w:t>
      </w:r>
      <w:proofErr w:type="gramStart"/>
      <w:r w:rsidRPr="00FC3B92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FC3B92">
        <w:rPr>
          <w:rFonts w:ascii="Times New Roman" w:eastAsia="Times New Roman" w:hAnsi="Times New Roman" w:cs="Times New Roman"/>
          <w:sz w:val="24"/>
          <w:szCs w:val="24"/>
        </w:rPr>
        <w:t>енина, д.20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Центр поддержки участников СВО и их семей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Щёлково, 1-й Советский переулок, д. 2А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Центр поддержки участников СВО и их семей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Серпухов, Советская улица, д. 61/10, каб.10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Центр поддержки участников СВО и их семей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Пушкино, улица Чехова, д. 37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Центр поддержки участников СВО и их семей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Мытищи, улица Мира, д. 9, 1-й этаж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Центр поддержки участников СВО и их семей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Московская область, Королёв, проспект Космонавтов, д. 20А, ТЦ «Гелиос», 4 этаж, </w:t>
      </w:r>
      <w:proofErr w:type="spellStart"/>
      <w:r w:rsidRPr="00FC3B92">
        <w:rPr>
          <w:rFonts w:ascii="Times New Roman" w:eastAsia="Times New Roman" w:hAnsi="Times New Roman" w:cs="Times New Roman"/>
          <w:sz w:val="24"/>
          <w:szCs w:val="24"/>
        </w:rPr>
        <w:t>коворкинг-центр</w:t>
      </w:r>
      <w:proofErr w:type="spellEnd"/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 в МФЦ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Филиал Фонда «Защитники Отечества»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Бизнес-центр;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бул. Строителей, д. 4к1, Красногорск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- Общественная приемная </w:t>
      </w:r>
      <w:proofErr w:type="gramStart"/>
      <w:r w:rsidRPr="00FC3B9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.о. </w:t>
      </w:r>
      <w:proofErr w:type="spellStart"/>
      <w:r w:rsidRPr="00FC3B92">
        <w:rPr>
          <w:rFonts w:ascii="Times New Roman" w:eastAsia="Times New Roman" w:hAnsi="Times New Roman" w:cs="Times New Roman"/>
          <w:sz w:val="24"/>
          <w:szCs w:val="24"/>
        </w:rPr>
        <w:t>Власиха</w:t>
      </w:r>
      <w:proofErr w:type="spellEnd"/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Московская область, посёлок </w:t>
      </w:r>
      <w:proofErr w:type="spellStart"/>
      <w:r w:rsidRPr="00FC3B92">
        <w:rPr>
          <w:rFonts w:ascii="Times New Roman" w:eastAsia="Times New Roman" w:hAnsi="Times New Roman" w:cs="Times New Roman"/>
          <w:sz w:val="24"/>
          <w:szCs w:val="24"/>
        </w:rPr>
        <w:t>Власиха</w:t>
      </w:r>
      <w:proofErr w:type="spellEnd"/>
      <w:r w:rsidRPr="00FC3B92">
        <w:rPr>
          <w:rFonts w:ascii="Times New Roman" w:eastAsia="Times New Roman" w:hAnsi="Times New Roman" w:cs="Times New Roman"/>
          <w:sz w:val="24"/>
          <w:szCs w:val="24"/>
        </w:rPr>
        <w:t>, улица Маршала Жукова, д. 9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МФЦ Реутов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Реутов, улица Победы, д. 7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МФЦ Одинцово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Одинцово, Можайское шоссе, д. 71, 6 этаж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Администрация </w:t>
      </w:r>
      <w:proofErr w:type="gramStart"/>
      <w:r w:rsidRPr="00FC3B9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C3B92">
        <w:rPr>
          <w:rFonts w:ascii="Times New Roman" w:eastAsia="Times New Roman" w:hAnsi="Times New Roman" w:cs="Times New Roman"/>
          <w:sz w:val="24"/>
          <w:szCs w:val="24"/>
        </w:rPr>
        <w:t>.о. Орехово-Зуево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Орехово-Зуево, Октябрьская площадь, д. 2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Администрация </w:t>
      </w:r>
      <w:proofErr w:type="gramStart"/>
      <w:r w:rsidRPr="00FC3B9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C3B92">
        <w:rPr>
          <w:rFonts w:ascii="Times New Roman" w:eastAsia="Times New Roman" w:hAnsi="Times New Roman" w:cs="Times New Roman"/>
          <w:sz w:val="24"/>
          <w:szCs w:val="24"/>
        </w:rPr>
        <w:t>.о. Дмитров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Дмитров, Вокзальная улица, д. 18, этаж 1, каб.1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- Приемная Правительства Московской области</w:t>
      </w:r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3B92">
        <w:rPr>
          <w:rFonts w:ascii="Times New Roman" w:eastAsia="Times New Roman" w:hAnsi="Times New Roman" w:cs="Times New Roman"/>
          <w:sz w:val="24"/>
          <w:szCs w:val="24"/>
        </w:rPr>
        <w:t>Московская область, Красногорск, бульвар Строителей, д. 4, стр. 1, БЦ «Кубик», секция «В»</w:t>
      </w:r>
      <w:proofErr w:type="gramEnd"/>
    </w:p>
    <w:p w:rsidR="00341B95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C3B92" w:rsidRPr="00FC3B92" w:rsidRDefault="00341B95" w:rsidP="00341B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 xml:space="preserve">Телефоны для предварительной записи: </w:t>
      </w:r>
    </w:p>
    <w:p w:rsidR="00FC3B92" w:rsidRPr="00FC3B92" w:rsidRDefault="00FC3B92" w:rsidP="00FC3B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+7 498 602 32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32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41B95" w:rsidRPr="00FC3B92">
        <w:rPr>
          <w:rFonts w:ascii="Times New Roman" w:eastAsia="Times New Roman" w:hAnsi="Times New Roman" w:cs="Times New Roman"/>
          <w:sz w:val="24"/>
          <w:szCs w:val="24"/>
        </w:rPr>
        <w:t>доб</w:t>
      </w:r>
      <w:proofErr w:type="spellEnd"/>
      <w:r w:rsidR="00341B95" w:rsidRPr="00FC3B92">
        <w:rPr>
          <w:rFonts w:ascii="Times New Roman" w:eastAsia="Times New Roman" w:hAnsi="Times New Roman" w:cs="Times New Roman"/>
          <w:sz w:val="24"/>
          <w:szCs w:val="24"/>
        </w:rPr>
        <w:t xml:space="preserve">. 50416; </w:t>
      </w:r>
    </w:p>
    <w:p w:rsidR="002E47D9" w:rsidRPr="00FC3B92" w:rsidRDefault="00341B95" w:rsidP="00FC3B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B92">
        <w:rPr>
          <w:rFonts w:ascii="Times New Roman" w:eastAsia="Times New Roman" w:hAnsi="Times New Roman" w:cs="Times New Roman"/>
          <w:sz w:val="24"/>
          <w:szCs w:val="24"/>
        </w:rPr>
        <w:t>+7 929 540 08 68.</w:t>
      </w:r>
    </w:p>
    <w:sectPr w:rsidR="002E47D9" w:rsidRPr="00FC3B92" w:rsidSect="00FC3B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341B95"/>
    <w:rsid w:val="002E47D9"/>
    <w:rsid w:val="00341B95"/>
    <w:rsid w:val="008E3FD6"/>
    <w:rsid w:val="00FC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D6"/>
  </w:style>
  <w:style w:type="paragraph" w:styleId="2">
    <w:name w:val="heading 2"/>
    <w:basedOn w:val="a"/>
    <w:link w:val="20"/>
    <w:uiPriority w:val="9"/>
    <w:qFormat/>
    <w:rsid w:val="00341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B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4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2026-01-29T12:10:00Z</dcterms:created>
  <dcterms:modified xsi:type="dcterms:W3CDTF">2026-01-30T05:36:00Z</dcterms:modified>
</cp:coreProperties>
</file>