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56C" w:rsidRPr="00C3356C" w:rsidRDefault="00C3356C" w:rsidP="0006592E">
      <w:pPr>
        <w:spacing w:after="0" w:line="276" w:lineRule="auto"/>
        <w:ind w:firstLine="709"/>
        <w:jc w:val="both"/>
        <w:outlineLvl w:val="1"/>
        <w:rPr>
          <w:rFonts w:ascii="Times New Roman" w:eastAsia="Times New Roman" w:hAnsi="Times New Roman" w:cs="Times New Roman"/>
          <w:b/>
          <w:bCs/>
          <w:sz w:val="28"/>
          <w:szCs w:val="28"/>
          <w:lang w:eastAsia="ru-RU"/>
        </w:rPr>
      </w:pPr>
      <w:r w:rsidRPr="00C3356C">
        <w:rPr>
          <w:rFonts w:ascii="Times New Roman" w:eastAsia="Times New Roman" w:hAnsi="Times New Roman" w:cs="Times New Roman"/>
          <w:b/>
          <w:bCs/>
          <w:sz w:val="28"/>
          <w:szCs w:val="28"/>
          <w:lang w:eastAsia="ru-RU"/>
        </w:rPr>
        <w:t>Какие требования к первокласснику выдвигает школа при поступлении?</w:t>
      </w:r>
      <w:r w:rsidR="009A528F" w:rsidRPr="009A528F">
        <w:rPr>
          <w:noProof/>
          <w:lang w:eastAsia="ru-RU"/>
        </w:rPr>
        <w:t xml:space="preserve"> </w:t>
      </w:r>
    </w:p>
    <w:p w:rsidR="00C3356C" w:rsidRPr="0006592E" w:rsidRDefault="009A528F" w:rsidP="0006592E">
      <w:pPr>
        <w:pStyle w:val="custom-pageblockparagraph"/>
        <w:spacing w:before="0" w:beforeAutospacing="0" w:after="0" w:afterAutospacing="0" w:line="276" w:lineRule="auto"/>
        <w:ind w:firstLine="709"/>
        <w:jc w:val="both"/>
        <w:rPr>
          <w:spacing w:val="-2"/>
          <w:sz w:val="28"/>
          <w:szCs w:val="28"/>
        </w:rPr>
      </w:pPr>
      <w:r>
        <w:rPr>
          <w:noProof/>
        </w:rPr>
        <w:drawing>
          <wp:anchor distT="0" distB="0" distL="114300" distR="114300" simplePos="0" relativeHeight="251660288" behindDoc="0" locked="0" layoutInCell="1" allowOverlap="1">
            <wp:simplePos x="0" y="0"/>
            <wp:positionH relativeFrom="column">
              <wp:posOffset>3977640</wp:posOffset>
            </wp:positionH>
            <wp:positionV relativeFrom="paragraph">
              <wp:posOffset>828675</wp:posOffset>
            </wp:positionV>
            <wp:extent cx="2381250" cy="2381250"/>
            <wp:effectExtent l="0" t="0" r="0" b="0"/>
            <wp:wrapThrough wrapText="bothSides">
              <wp:wrapPolygon edited="0">
                <wp:start x="8640" y="0"/>
                <wp:lineTo x="7258" y="518"/>
                <wp:lineTo x="3110" y="2592"/>
                <wp:lineTo x="1037" y="5702"/>
                <wp:lineTo x="0" y="8467"/>
                <wp:lineTo x="0" y="11923"/>
                <wp:lineTo x="346" y="13997"/>
                <wp:lineTo x="1728" y="16762"/>
                <wp:lineTo x="1728" y="16934"/>
                <wp:lineTo x="4320" y="19526"/>
                <wp:lineTo x="4493" y="19872"/>
                <wp:lineTo x="8640" y="21427"/>
                <wp:lineTo x="9677" y="21427"/>
                <wp:lineTo x="11750" y="21427"/>
                <wp:lineTo x="12787" y="21427"/>
                <wp:lineTo x="16934" y="19872"/>
                <wp:lineTo x="17107" y="19526"/>
                <wp:lineTo x="19872" y="16762"/>
                <wp:lineTo x="21082" y="13997"/>
                <wp:lineTo x="21427" y="11923"/>
                <wp:lineTo x="21427" y="8467"/>
                <wp:lineTo x="20390" y="5702"/>
                <wp:lineTo x="18317" y="2592"/>
                <wp:lineTo x="14170" y="518"/>
                <wp:lineTo x="12787" y="0"/>
                <wp:lineTo x="8640" y="0"/>
              </wp:wrapPolygon>
            </wp:wrapThrough>
            <wp:docPr id="4" name="Рисунок 4" descr="https://fox-sp.ru/files/037/0370fc6970bbbfc959525db8013fe521-fit-250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ox-sp.ru/files/037/0370fc6970bbbfc959525db8013fe521-fit-250x2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3812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3356C" w:rsidRPr="0006592E">
        <w:rPr>
          <w:spacing w:val="-2"/>
          <w:sz w:val="28"/>
          <w:szCs w:val="28"/>
        </w:rPr>
        <w:t>Официального перечня вопросов для дошкольников, на которые ребенок должен знать ответ перед школой, не существует. Согласно Закону Российской Федерации «Об образовании» прием в первый класс государственных и муниципальных общеобразовательных учреждений запрещается осуществлять на конкурсной основе.</w:t>
      </w:r>
      <w:r w:rsidRPr="009A528F">
        <w:rPr>
          <w:noProof/>
        </w:rPr>
        <w:t xml:space="preserve"> </w:t>
      </w:r>
    </w:p>
    <w:p w:rsidR="00C3356C" w:rsidRPr="0006592E" w:rsidRDefault="00C3356C" w:rsidP="0006592E">
      <w:pPr>
        <w:pStyle w:val="custom-pageblockparagraph"/>
        <w:spacing w:before="0" w:beforeAutospacing="0" w:after="0" w:afterAutospacing="0" w:line="276" w:lineRule="auto"/>
        <w:ind w:firstLine="709"/>
        <w:jc w:val="both"/>
        <w:rPr>
          <w:spacing w:val="-2"/>
          <w:sz w:val="28"/>
          <w:szCs w:val="28"/>
        </w:rPr>
      </w:pPr>
      <w:r w:rsidRPr="0006592E">
        <w:rPr>
          <w:spacing w:val="-2"/>
          <w:sz w:val="28"/>
          <w:szCs w:val="28"/>
        </w:rPr>
        <w:t>Каждый ребенок 6,5-8 лет, который не имеет противопоказаний по здоровью, имеет право зачислиться в первый класс. Однако по заявлению родителей школа может принять ребенка и в более раннем или более позднем возрасте. Причиной отказа может стать только отсутствие в ней свободных мест.</w:t>
      </w:r>
    </w:p>
    <w:p w:rsidR="00C3356C" w:rsidRPr="0006592E" w:rsidRDefault="00C3356C" w:rsidP="0006592E">
      <w:pPr>
        <w:spacing w:after="0" w:line="276" w:lineRule="auto"/>
        <w:ind w:firstLine="709"/>
        <w:jc w:val="both"/>
        <w:rPr>
          <w:rFonts w:ascii="Times New Roman" w:hAnsi="Times New Roman" w:cs="Times New Roman"/>
          <w:sz w:val="28"/>
          <w:szCs w:val="28"/>
          <w:shd w:val="clear" w:color="auto" w:fill="FAF8EE"/>
        </w:rPr>
      </w:pPr>
      <w:r w:rsidRPr="0006592E">
        <w:rPr>
          <w:rFonts w:ascii="Times New Roman" w:hAnsi="Times New Roman" w:cs="Times New Roman"/>
          <w:sz w:val="28"/>
          <w:szCs w:val="28"/>
        </w:rPr>
        <w:t>Подготовка к первому классу — это </w:t>
      </w:r>
      <w:r w:rsidRPr="0006592E">
        <w:rPr>
          <w:rFonts w:ascii="Times New Roman" w:hAnsi="Times New Roman" w:cs="Times New Roman"/>
          <w:b/>
          <w:bCs/>
          <w:sz w:val="28"/>
          <w:szCs w:val="28"/>
        </w:rPr>
        <w:t>больше, чем обучение чтению и счёту</w:t>
      </w:r>
      <w:r w:rsidRPr="0006592E">
        <w:rPr>
          <w:rFonts w:ascii="Times New Roman" w:hAnsi="Times New Roman" w:cs="Times New Roman"/>
          <w:sz w:val="28"/>
          <w:szCs w:val="28"/>
        </w:rPr>
        <w:t>. Ребёнок должен знать и </w:t>
      </w:r>
      <w:r w:rsidRPr="0006592E">
        <w:rPr>
          <w:rFonts w:ascii="Times New Roman" w:hAnsi="Times New Roman" w:cs="Times New Roman"/>
          <w:i/>
          <w:iCs/>
          <w:sz w:val="28"/>
          <w:szCs w:val="28"/>
        </w:rPr>
        <w:t>многие другие вещи</w:t>
      </w:r>
      <w:r w:rsidRPr="0006592E">
        <w:rPr>
          <w:rFonts w:ascii="Times New Roman" w:hAnsi="Times New Roman" w:cs="Times New Roman"/>
          <w:sz w:val="28"/>
          <w:szCs w:val="28"/>
        </w:rPr>
        <w:t>. Всему этому ребёнка можно научить и дома, самостоятельно, без каких бы то ни было курсов подготовки, потому что сегодня существует огромный выбор пособий, которые помогут ва</w:t>
      </w:r>
      <w:r w:rsidR="0006592E">
        <w:rPr>
          <w:rFonts w:ascii="Times New Roman" w:hAnsi="Times New Roman" w:cs="Times New Roman"/>
          <w:sz w:val="28"/>
          <w:szCs w:val="28"/>
        </w:rPr>
        <w:t>м полностью справиться с задачей.</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Для качественной подготовки к учебной деятельности следует действовать в нескольких направлениях. Будущему первокласснику необходимо обладать элементарными знаниями о себе, родителях и устройстве окружающего мира, иметь базовые навыки счета и развитую речь.</w:t>
      </w:r>
    </w:p>
    <w:p w:rsidR="00C3356C"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Что должен знать и уметь будущий первоклассник, в различных областях?</w:t>
      </w:r>
    </w:p>
    <w:p w:rsidR="00726257" w:rsidRPr="0006592E" w:rsidRDefault="00726257" w:rsidP="0006592E">
      <w:pPr>
        <w:spacing w:after="0" w:line="276" w:lineRule="auto"/>
        <w:ind w:firstLine="709"/>
        <w:jc w:val="center"/>
        <w:outlineLvl w:val="2"/>
        <w:rPr>
          <w:rFonts w:ascii="Times New Roman" w:eastAsia="Times New Roman" w:hAnsi="Times New Roman" w:cs="Times New Roman"/>
          <w:b/>
          <w:bCs/>
          <w:sz w:val="28"/>
          <w:szCs w:val="28"/>
          <w:lang w:eastAsia="ru-RU"/>
        </w:rPr>
      </w:pPr>
      <w:r w:rsidRPr="0006592E">
        <w:rPr>
          <w:rFonts w:ascii="Times New Roman" w:eastAsia="Times New Roman" w:hAnsi="Times New Roman" w:cs="Times New Roman"/>
          <w:b/>
          <w:bCs/>
          <w:i/>
          <w:iCs/>
          <w:sz w:val="28"/>
          <w:szCs w:val="28"/>
          <w:lang w:eastAsia="ru-RU"/>
        </w:rPr>
        <w:t>Общий кругозор</w:t>
      </w:r>
      <w:r w:rsidR="0006592E">
        <w:rPr>
          <w:rFonts w:ascii="Times New Roman" w:eastAsia="Times New Roman" w:hAnsi="Times New Roman" w:cs="Times New Roman"/>
          <w:b/>
          <w:bCs/>
          <w:i/>
          <w:iCs/>
          <w:sz w:val="28"/>
          <w:szCs w:val="28"/>
          <w:lang w:eastAsia="ru-RU"/>
        </w:rPr>
        <w:t>.</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7-летний ребенок уже достаточно развит, чтобы без запинки назвать:</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свое имя, фамилию и отчество;</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свой возраст и дату рождения;</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фамилию, имя и отчество родителей, их род занятий и место работы;</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имена других членов семьи и кем они ему приходятся;</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свой адрес – город/поселок/деревню, улицу, дом, подъезд, этаж, квартиру – и номер домашнего телефона (если есть);</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страну, в которой живет, и ее столицу;</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основные достопримечательности своего города/поселка/деревни;</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основные цвета и их оттенки;</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части тела человека;</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предметы одежды, обуви, головные уборы (и понимать разницу между ними);</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профессии, виды спорта;</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виды наземного, водного, воздушного транспорта;</w:t>
      </w:r>
    </w:p>
    <w:p w:rsidR="00726257" w:rsidRPr="0006592E" w:rsidRDefault="00726257" w:rsidP="0006592E">
      <w:pPr>
        <w:numPr>
          <w:ilvl w:val="0"/>
          <w:numId w:val="1"/>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из</w:t>
      </w:r>
      <w:r w:rsidR="0006592E">
        <w:rPr>
          <w:rFonts w:ascii="Times New Roman" w:eastAsia="Times New Roman" w:hAnsi="Times New Roman" w:cs="Times New Roman"/>
          <w:sz w:val="28"/>
          <w:szCs w:val="28"/>
          <w:lang w:eastAsia="ru-RU"/>
        </w:rPr>
        <w:t>вестные русские народные сказки.</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 xml:space="preserve">Кроме того, ребенок, поступающий в школу, должен знать правила поведения в общественных местах и на улице. Все эти знания при постоянном общении с </w:t>
      </w:r>
      <w:r w:rsidRPr="0006592E">
        <w:rPr>
          <w:rFonts w:ascii="Times New Roman" w:eastAsia="Times New Roman" w:hAnsi="Times New Roman" w:cs="Times New Roman"/>
          <w:sz w:val="28"/>
          <w:szCs w:val="28"/>
          <w:lang w:eastAsia="ru-RU"/>
        </w:rPr>
        <w:lastRenderedPageBreak/>
        <w:t>родителями, совместном чтении книг и обсуждении мира вокруг у вашего ребенка к школьному возрасту наверняка имеются.</w:t>
      </w:r>
    </w:p>
    <w:p w:rsidR="00726257" w:rsidRPr="0006592E" w:rsidRDefault="00726257" w:rsidP="0006592E">
      <w:pPr>
        <w:spacing w:after="0" w:line="276" w:lineRule="auto"/>
        <w:ind w:firstLine="709"/>
        <w:jc w:val="center"/>
        <w:outlineLvl w:val="2"/>
        <w:rPr>
          <w:rFonts w:ascii="Times New Roman" w:eastAsia="Times New Roman" w:hAnsi="Times New Roman" w:cs="Times New Roman"/>
          <w:b/>
          <w:bCs/>
          <w:sz w:val="28"/>
          <w:szCs w:val="28"/>
          <w:lang w:eastAsia="ru-RU"/>
        </w:rPr>
      </w:pPr>
      <w:r w:rsidRPr="0006592E">
        <w:rPr>
          <w:rFonts w:ascii="Times New Roman" w:eastAsia="Times New Roman" w:hAnsi="Times New Roman" w:cs="Times New Roman"/>
          <w:b/>
          <w:bCs/>
          <w:i/>
          <w:iCs/>
          <w:sz w:val="28"/>
          <w:szCs w:val="28"/>
          <w:lang w:eastAsia="ru-RU"/>
        </w:rPr>
        <w:t>Развитие речи (русский язык, подготовка к освоению грамоты)</w:t>
      </w:r>
      <w:r w:rsidR="0006592E">
        <w:rPr>
          <w:rFonts w:ascii="Times New Roman" w:eastAsia="Times New Roman" w:hAnsi="Times New Roman" w:cs="Times New Roman"/>
          <w:b/>
          <w:bCs/>
          <w:i/>
          <w:iCs/>
          <w:sz w:val="28"/>
          <w:szCs w:val="28"/>
          <w:lang w:eastAsia="ru-RU"/>
        </w:rPr>
        <w:t>.</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Уровень развития речи является основой для последующего овладения грамотой – т.е. для чтения и письма. Будущий первоклассник должен уметь:</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четко произносить все звуки, иметь хорошую артикуляцию;</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выделять определенный звук в слове интонацией;</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определять место звука в слове (находится в начале, середине или конце слова);</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определять количество и последовательность звуков в коротких словах («дом», «сани», «кошка»);</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произносить слова по слогам с хлопками или притопами;</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различать единственное и множественное число, живое и неживое, женский и мужской род;</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знать разницу между гласными и согласными звуками;</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называть группу предметов обобщающим словом (чашка, ложка, тарелка – это посуда);</w:t>
      </w:r>
    </w:p>
    <w:p w:rsidR="00726257" w:rsidRPr="0006592E" w:rsidRDefault="006C7AE9"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6432" behindDoc="0" locked="0" layoutInCell="1" allowOverlap="1">
            <wp:simplePos x="0" y="0"/>
            <wp:positionH relativeFrom="column">
              <wp:posOffset>4389120</wp:posOffset>
            </wp:positionH>
            <wp:positionV relativeFrom="paragraph">
              <wp:posOffset>8255</wp:posOffset>
            </wp:positionV>
            <wp:extent cx="2193290" cy="2087245"/>
            <wp:effectExtent l="0" t="0" r="0" b="8255"/>
            <wp:wrapThrough wrapText="bothSides">
              <wp:wrapPolygon edited="0">
                <wp:start x="0" y="0"/>
                <wp:lineTo x="0" y="21488"/>
                <wp:lineTo x="21387" y="21488"/>
                <wp:lineTo x="21387" y="0"/>
                <wp:lineTo x="0" y="0"/>
              </wp:wrapPolygon>
            </wp:wrapThrough>
            <wp:docPr id="9" name="Рисунок 9" descr="https://cdn.theeverydaymomlife.com/app/uploads/2019/01/iStock-891926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theeverydaymomlife.com/app/uploads/2019/01/iStock-89192630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854"/>
                    <a:stretch/>
                  </pic:blipFill>
                  <pic:spPr bwMode="auto">
                    <a:xfrm>
                      <a:off x="0" y="0"/>
                      <a:ext cx="2193290" cy="2087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6257" w:rsidRPr="0006592E">
        <w:rPr>
          <w:rFonts w:ascii="Times New Roman" w:eastAsia="Times New Roman" w:hAnsi="Times New Roman" w:cs="Times New Roman"/>
          <w:sz w:val="28"/>
          <w:szCs w:val="28"/>
          <w:lang w:eastAsia="ru-RU"/>
        </w:rPr>
        <w:t>отвечать на вопросы и уметь их задавать;</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составлять рассказ по картинке;</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последовательно и подробно пересказывать знакомый сюжет (например, сказку) или только что прослушанный рассказ;</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понимать многозначность слов, называть слово со значением, противоположным значению заданного слова;</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сказать несколько предложений о заданном предмете;</w:t>
      </w:r>
      <w:r w:rsidR="006C7AE9" w:rsidRPr="006C7AE9">
        <w:rPr>
          <w:noProof/>
          <w:lang w:eastAsia="ru-RU"/>
        </w:rPr>
        <w:t xml:space="preserve"> </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составлять предложение из 3-5 предложенных слов;</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различать тексты по жанру – стихотворение, рассказ, сказка;</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заучивать наизусть и выразительно рассказывать небольшие стихотворения;</w:t>
      </w:r>
    </w:p>
    <w:p w:rsidR="00726257" w:rsidRPr="0006592E" w:rsidRDefault="00726257" w:rsidP="0006592E">
      <w:pPr>
        <w:numPr>
          <w:ilvl w:val="0"/>
          <w:numId w:val="2"/>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отгадывать загадки.</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т.п. 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т.п.); «угадай слово» (водящий должен угадать слово по описанию нескольких игроков) и многие другие.</w:t>
      </w:r>
    </w:p>
    <w:p w:rsidR="00726257" w:rsidRPr="0006592E" w:rsidRDefault="00726257" w:rsidP="00037246">
      <w:pPr>
        <w:spacing w:after="0" w:line="276" w:lineRule="auto"/>
        <w:ind w:firstLine="709"/>
        <w:jc w:val="center"/>
        <w:rPr>
          <w:rFonts w:ascii="Times New Roman" w:eastAsia="Times New Roman" w:hAnsi="Times New Roman" w:cs="Times New Roman"/>
          <w:b/>
          <w:bCs/>
          <w:sz w:val="28"/>
          <w:szCs w:val="28"/>
          <w:lang w:eastAsia="ru-RU"/>
        </w:rPr>
      </w:pPr>
      <w:r w:rsidRPr="0006592E">
        <w:rPr>
          <w:rFonts w:ascii="Times New Roman" w:eastAsia="Times New Roman" w:hAnsi="Times New Roman" w:cs="Times New Roman"/>
          <w:b/>
          <w:bCs/>
          <w:i/>
          <w:iCs/>
          <w:sz w:val="28"/>
          <w:szCs w:val="28"/>
          <w:lang w:eastAsia="ru-RU"/>
        </w:rPr>
        <w:t>Математика, счет</w:t>
      </w:r>
      <w:r w:rsidR="0006592E">
        <w:rPr>
          <w:rFonts w:ascii="Times New Roman" w:eastAsia="Times New Roman" w:hAnsi="Times New Roman" w:cs="Times New Roman"/>
          <w:b/>
          <w:bCs/>
          <w:i/>
          <w:iCs/>
          <w:sz w:val="28"/>
          <w:szCs w:val="28"/>
          <w:lang w:eastAsia="ru-RU"/>
        </w:rPr>
        <w:t>.</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lastRenderedPageBreak/>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p>
    <w:p w:rsidR="00726257" w:rsidRPr="0006592E" w:rsidRDefault="00037246"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2336" behindDoc="0" locked="0" layoutInCell="1" allowOverlap="1">
            <wp:simplePos x="0" y="0"/>
            <wp:positionH relativeFrom="column">
              <wp:posOffset>3941445</wp:posOffset>
            </wp:positionH>
            <wp:positionV relativeFrom="paragraph">
              <wp:posOffset>10795</wp:posOffset>
            </wp:positionV>
            <wp:extent cx="2751455" cy="3095625"/>
            <wp:effectExtent l="0" t="0" r="0" b="9525"/>
            <wp:wrapThrough wrapText="bothSides">
              <wp:wrapPolygon edited="0">
                <wp:start x="0" y="0"/>
                <wp:lineTo x="0" y="21534"/>
                <wp:lineTo x="21386" y="21534"/>
                <wp:lineTo x="21386" y="0"/>
                <wp:lineTo x="0" y="0"/>
              </wp:wrapPolygon>
            </wp:wrapThrough>
            <wp:docPr id="5" name="Рисунок 5" descr="https://mbdou5.tver.prosadiki.ru/media/2021/04/23/1248005681/8e8c6a3f88a3322bdaeedf3b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bdou5.tver.prosadiki.ru/media/2021/04/23/1248005681/8e8c6a3f88a3322bdaeedf3b5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1455"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6257" w:rsidRPr="0006592E">
        <w:rPr>
          <w:rFonts w:ascii="Times New Roman" w:eastAsia="Times New Roman" w:hAnsi="Times New Roman" w:cs="Times New Roman"/>
          <w:sz w:val="28"/>
          <w:szCs w:val="28"/>
          <w:lang w:eastAsia="ru-RU"/>
        </w:rPr>
        <w:t>знать цифры от 0 до 9;</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уметь называть числа в пределах 10 в прямом и обратном порядке (от 5 до 9, от 8 до 4 и т.п.);</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уметь называть число в пределах 10, предшествующее названному и следующее за ним;</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понимать смысл знаков «+», «–», «=», «&gt;», «&lt;» и уметь сравнивать числа от 0 до 10 (2&lt;6, 9=9, 8&gt;3);</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уметь обозначить количество предметов с помощью цифр;</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уметь сравнить количество предметов в двух группах;</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решать и составлять простые задачи на сложение и вычитание в пределах 10;</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знать названия геометрических фигур (круг, квадрат, треугольник, прямоугольник, овал, ромб);</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уметь сравнивать предметы по размеру, форме, цвету и группировать их по этому признаку;</w:t>
      </w:r>
    </w:p>
    <w:p w:rsidR="00726257" w:rsidRPr="0006592E" w:rsidRDefault="00726257" w:rsidP="0006592E">
      <w:pPr>
        <w:numPr>
          <w:ilvl w:val="0"/>
          <w:numId w:val="3"/>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ориентироваться в понятиях «лево-право-вверху-внизу», «перед», «между», «за» на листе бумаге в клетку и в пространстве.</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p>
    <w:p w:rsidR="00726257" w:rsidRPr="0006592E" w:rsidRDefault="00726257" w:rsidP="0006592E">
      <w:pPr>
        <w:spacing w:after="0" w:line="276" w:lineRule="auto"/>
        <w:ind w:firstLine="709"/>
        <w:jc w:val="center"/>
        <w:rPr>
          <w:rFonts w:ascii="Times New Roman" w:eastAsia="Times New Roman" w:hAnsi="Times New Roman" w:cs="Times New Roman"/>
          <w:b/>
          <w:bCs/>
          <w:sz w:val="28"/>
          <w:szCs w:val="28"/>
          <w:lang w:eastAsia="ru-RU"/>
        </w:rPr>
      </w:pPr>
      <w:r w:rsidRPr="0006592E">
        <w:rPr>
          <w:rFonts w:ascii="Times New Roman" w:eastAsia="Times New Roman" w:hAnsi="Times New Roman" w:cs="Times New Roman"/>
          <w:b/>
          <w:bCs/>
          <w:i/>
          <w:iCs/>
          <w:sz w:val="28"/>
          <w:szCs w:val="28"/>
          <w:lang w:eastAsia="ru-RU"/>
        </w:rPr>
        <w:t>Моторика, подготовка руки к письму</w:t>
      </w:r>
      <w:r w:rsidR="0006592E">
        <w:rPr>
          <w:rFonts w:ascii="Times New Roman" w:eastAsia="Times New Roman" w:hAnsi="Times New Roman" w:cs="Times New Roman"/>
          <w:b/>
          <w:bCs/>
          <w:i/>
          <w:iCs/>
          <w:sz w:val="28"/>
          <w:szCs w:val="28"/>
          <w:lang w:eastAsia="ru-RU"/>
        </w:rPr>
        <w:t>.</w:t>
      </w:r>
      <w:r w:rsidR="009A528F" w:rsidRPr="009A528F">
        <w:rPr>
          <w:noProof/>
          <w:lang w:eastAsia="ru-RU"/>
        </w:rPr>
        <w:t xml:space="preserve"> </w:t>
      </w:r>
    </w:p>
    <w:p w:rsidR="00726257" w:rsidRPr="0006592E" w:rsidRDefault="00037246" w:rsidP="0006592E">
      <w:pPr>
        <w:spacing w:after="0" w:line="276" w:lineRule="auto"/>
        <w:ind w:firstLine="709"/>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3360" behindDoc="0" locked="0" layoutInCell="1" allowOverlap="1">
            <wp:simplePos x="0" y="0"/>
            <wp:positionH relativeFrom="column">
              <wp:posOffset>4417695</wp:posOffset>
            </wp:positionH>
            <wp:positionV relativeFrom="paragraph">
              <wp:posOffset>133350</wp:posOffset>
            </wp:positionV>
            <wp:extent cx="2122170" cy="2257425"/>
            <wp:effectExtent l="0" t="0" r="0" b="9525"/>
            <wp:wrapThrough wrapText="bothSides">
              <wp:wrapPolygon edited="0">
                <wp:start x="6011" y="0"/>
                <wp:lineTo x="4266" y="365"/>
                <wp:lineTo x="2327" y="1823"/>
                <wp:lineTo x="2327" y="2916"/>
                <wp:lineTo x="2521" y="5833"/>
                <wp:lineTo x="4847" y="8749"/>
                <wp:lineTo x="3878" y="11666"/>
                <wp:lineTo x="3102" y="12759"/>
                <wp:lineTo x="2133" y="14400"/>
                <wp:lineTo x="0" y="15858"/>
                <wp:lineTo x="0" y="20233"/>
                <wp:lineTo x="5041" y="20780"/>
                <wp:lineTo x="10470" y="21509"/>
                <wp:lineTo x="12409" y="21509"/>
                <wp:lineTo x="13767" y="21509"/>
                <wp:lineTo x="19390" y="20962"/>
                <wp:lineTo x="21329" y="20051"/>
                <wp:lineTo x="21329" y="19504"/>
                <wp:lineTo x="19777" y="17499"/>
                <wp:lineTo x="21329" y="11666"/>
                <wp:lineTo x="21329" y="10025"/>
                <wp:lineTo x="16869" y="8749"/>
                <wp:lineTo x="12797" y="3646"/>
                <wp:lineTo x="12797" y="1823"/>
                <wp:lineTo x="9501" y="182"/>
                <wp:lineTo x="6980" y="0"/>
                <wp:lineTo x="6011" y="0"/>
              </wp:wrapPolygon>
            </wp:wrapThrough>
            <wp:docPr id="6" name="Рисунок 6" descr="https://i.pinimg.com/originals/b7/a3/f1/b7a3f13ba31f1318671f7f8057d8a0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originals/b7/a3/f1/b7a3f13ba31f1318671f7f8057d8a06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6257" w:rsidRPr="0006592E">
        <w:rPr>
          <w:rFonts w:ascii="Times New Roman" w:eastAsia="Times New Roman" w:hAnsi="Times New Roman" w:cs="Times New Roman"/>
          <w:sz w:val="28"/>
          <w:szCs w:val="28"/>
          <w:lang w:eastAsia="ru-RU"/>
        </w:rPr>
        <w:t>Будущий первоклассник должен уметь:</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правильно держать карандаш, ручку, кисточку;</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складывать геометрические фигуры из счетных палочек, складывать фигуры по образцу;</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рисовать геометрические фигуры, животных, людей;</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закрашивать карандашом и штриховать фигуры, не выходя за контуры;</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проводить без линейки прямую горизонтальную или вертикальную линию;</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писать по образцу печатные буквы;</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lastRenderedPageBreak/>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лепить из пластилина и глины;</w:t>
      </w:r>
    </w:p>
    <w:p w:rsidR="00726257" w:rsidRPr="0006592E" w:rsidRDefault="00726257" w:rsidP="0006592E">
      <w:pPr>
        <w:numPr>
          <w:ilvl w:val="0"/>
          <w:numId w:val="4"/>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клеить и делать аппликации из цветной бумаги.</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w:t>
      </w:r>
      <w:proofErr w:type="spellStart"/>
      <w:r w:rsidRPr="0006592E">
        <w:rPr>
          <w:rFonts w:ascii="Times New Roman" w:eastAsia="Times New Roman" w:hAnsi="Times New Roman" w:cs="Times New Roman"/>
          <w:sz w:val="28"/>
          <w:szCs w:val="28"/>
          <w:lang w:eastAsia="ru-RU"/>
        </w:rPr>
        <w:t>пазлы</w:t>
      </w:r>
      <w:proofErr w:type="spellEnd"/>
      <w:r w:rsidRPr="0006592E">
        <w:rPr>
          <w:rFonts w:ascii="Times New Roman" w:eastAsia="Times New Roman" w:hAnsi="Times New Roman" w:cs="Times New Roman"/>
          <w:sz w:val="28"/>
          <w:szCs w:val="28"/>
          <w:lang w:eastAsia="ru-RU"/>
        </w:rPr>
        <w:t xml:space="preserve">, </w:t>
      </w:r>
      <w:proofErr w:type="spellStart"/>
      <w:proofErr w:type="gramStart"/>
      <w:r w:rsidRPr="0006592E">
        <w:rPr>
          <w:rFonts w:ascii="Times New Roman" w:eastAsia="Times New Roman" w:hAnsi="Times New Roman" w:cs="Times New Roman"/>
          <w:sz w:val="28"/>
          <w:szCs w:val="28"/>
          <w:lang w:eastAsia="ru-RU"/>
        </w:rPr>
        <w:t>лего</w:t>
      </w:r>
      <w:proofErr w:type="spellEnd"/>
      <w:r w:rsidRPr="0006592E">
        <w:rPr>
          <w:rFonts w:ascii="Times New Roman" w:eastAsia="Times New Roman" w:hAnsi="Times New Roman" w:cs="Times New Roman"/>
          <w:sz w:val="28"/>
          <w:szCs w:val="28"/>
          <w:lang w:eastAsia="ru-RU"/>
        </w:rPr>
        <w:t>,  создавайте</w:t>
      </w:r>
      <w:proofErr w:type="gramEnd"/>
      <w:r w:rsidRPr="0006592E">
        <w:rPr>
          <w:rFonts w:ascii="Times New Roman" w:eastAsia="Times New Roman" w:hAnsi="Times New Roman" w:cs="Times New Roman"/>
          <w:sz w:val="28"/>
          <w:szCs w:val="28"/>
          <w:lang w:eastAsia="ru-RU"/>
        </w:rPr>
        <w:t xml:space="preserve"> вместе украшения и поделки.</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 </w:t>
      </w:r>
    </w:p>
    <w:p w:rsidR="00726257" w:rsidRPr="0006592E" w:rsidRDefault="00726257" w:rsidP="0006592E">
      <w:pPr>
        <w:spacing w:after="0" w:line="276" w:lineRule="auto"/>
        <w:ind w:firstLine="709"/>
        <w:jc w:val="center"/>
        <w:outlineLvl w:val="2"/>
        <w:rPr>
          <w:rFonts w:ascii="Times New Roman" w:eastAsia="Times New Roman" w:hAnsi="Times New Roman" w:cs="Times New Roman"/>
          <w:b/>
          <w:bCs/>
          <w:sz w:val="28"/>
          <w:szCs w:val="28"/>
          <w:lang w:eastAsia="ru-RU"/>
        </w:rPr>
      </w:pPr>
      <w:r w:rsidRPr="0006592E">
        <w:rPr>
          <w:rFonts w:ascii="Times New Roman" w:eastAsia="Times New Roman" w:hAnsi="Times New Roman" w:cs="Times New Roman"/>
          <w:b/>
          <w:bCs/>
          <w:i/>
          <w:iCs/>
          <w:sz w:val="28"/>
          <w:szCs w:val="28"/>
          <w:lang w:eastAsia="ru-RU"/>
        </w:rPr>
        <w:t>Должен ли первоклассник уметь читать?</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Это один из самых спорных вопросов, в ответе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r w:rsidR="00C47914" w:rsidRPr="00C47914">
        <w:rPr>
          <w:noProof/>
          <w:lang w:eastAsia="ru-RU"/>
        </w:rPr>
        <w:t xml:space="preserve"> </w:t>
      </w:r>
    </w:p>
    <w:p w:rsidR="00726257" w:rsidRPr="0006592E" w:rsidRDefault="00C47914" w:rsidP="0006592E">
      <w:pPr>
        <w:spacing w:after="0" w:line="276" w:lineRule="auto"/>
        <w:ind w:firstLine="709"/>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4384" behindDoc="0" locked="0" layoutInCell="1" allowOverlap="1">
            <wp:simplePos x="0" y="0"/>
            <wp:positionH relativeFrom="column">
              <wp:posOffset>3522345</wp:posOffset>
            </wp:positionH>
            <wp:positionV relativeFrom="paragraph">
              <wp:posOffset>354965</wp:posOffset>
            </wp:positionV>
            <wp:extent cx="3261360" cy="2174240"/>
            <wp:effectExtent l="0" t="0" r="0" b="0"/>
            <wp:wrapThrough wrapText="bothSides">
              <wp:wrapPolygon edited="0">
                <wp:start x="0" y="0"/>
                <wp:lineTo x="0" y="21386"/>
                <wp:lineTo x="21449" y="21386"/>
                <wp:lineTo x="21449" y="0"/>
                <wp:lineTo x="0" y="0"/>
              </wp:wrapPolygon>
            </wp:wrapThrough>
            <wp:docPr id="7" name="Рисунок 7" descr="https://i0.wp.com/o-krohe.ru/images/article/orig/2017/12/kak-nauchit-rebenka-chitat-bystro-i-pravilno-v-1-klasse-uprazhneniya-i-razvivayushchie-zanyatiy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o-krohe.ru/images/article/orig/2017/12/kak-nauchit-rebenka-chitat-bystro-i-pravilno-v-1-klasse-uprazhneniya-i-razvivayushchie-zanyatiya-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1360" cy="2174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257" w:rsidRPr="0006592E">
        <w:rPr>
          <w:rFonts w:ascii="Times New Roman" w:eastAsia="Times New Roman" w:hAnsi="Times New Roman" w:cs="Times New Roman"/>
          <w:sz w:val="28"/>
          <w:szCs w:val="28"/>
          <w:lang w:eastAsia="ru-RU"/>
        </w:rPr>
        <w:t>Так что же в итоге, стоит ли учить дошкольника читать? Здесь нужно подходить к каждому ребенку индивидуально. Если у вас замечательно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отводится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p>
    <w:p w:rsidR="00726257" w:rsidRPr="0006592E" w:rsidRDefault="00726257" w:rsidP="0006592E">
      <w:pPr>
        <w:spacing w:after="0" w:line="276" w:lineRule="auto"/>
        <w:ind w:firstLine="709"/>
        <w:jc w:val="both"/>
        <w:rPr>
          <w:rFonts w:ascii="Times New Roman" w:eastAsia="Times New Roman" w:hAnsi="Times New Roman" w:cs="Times New Roman"/>
          <w:b/>
          <w:bCs/>
          <w:sz w:val="28"/>
          <w:szCs w:val="28"/>
          <w:lang w:eastAsia="ru-RU"/>
        </w:rPr>
      </w:pPr>
      <w:r w:rsidRPr="0006592E">
        <w:rPr>
          <w:rFonts w:ascii="Times New Roman" w:eastAsia="Times New Roman" w:hAnsi="Times New Roman" w:cs="Times New Roman"/>
          <w:sz w:val="28"/>
          <w:szCs w:val="28"/>
          <w:lang w:eastAsia="ru-RU"/>
        </w:rPr>
        <w:t> </w:t>
      </w:r>
      <w:r w:rsidRPr="0006592E">
        <w:rPr>
          <w:rFonts w:ascii="Times New Roman" w:eastAsia="Times New Roman" w:hAnsi="Times New Roman" w:cs="Times New Roman"/>
          <w:b/>
          <w:bCs/>
          <w:i/>
          <w:iCs/>
          <w:sz w:val="28"/>
          <w:szCs w:val="28"/>
          <w:lang w:eastAsia="ru-RU"/>
        </w:rPr>
        <w:t>Окружающий мир</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lastRenderedPageBreak/>
        <w:t>Рассмотрим, что должен знать первоклассник, идя в школу, об окружающем мире. Ребенку необходимо:</w:t>
      </w:r>
      <w:r w:rsidR="00C47914" w:rsidRPr="00C47914">
        <w:rPr>
          <w:noProof/>
          <w:lang w:eastAsia="ru-RU"/>
        </w:rPr>
        <w:t xml:space="preserve"> </w:t>
      </w:r>
    </w:p>
    <w:p w:rsidR="00726257" w:rsidRPr="0006592E" w:rsidRDefault="00726257" w:rsidP="0006592E">
      <w:pPr>
        <w:numPr>
          <w:ilvl w:val="0"/>
          <w:numId w:val="5"/>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различать домашних и диких животных, уметь называть детенышей животных, знать, какие животные обитают на юге, а какие – на севере;</w:t>
      </w:r>
    </w:p>
    <w:p w:rsidR="00726257" w:rsidRPr="0006592E" w:rsidRDefault="00C47914" w:rsidP="0006592E">
      <w:pPr>
        <w:numPr>
          <w:ilvl w:val="0"/>
          <w:numId w:val="5"/>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5408" behindDoc="0" locked="0" layoutInCell="1" allowOverlap="1">
            <wp:simplePos x="0" y="0"/>
            <wp:positionH relativeFrom="margin">
              <wp:posOffset>3613785</wp:posOffset>
            </wp:positionH>
            <wp:positionV relativeFrom="paragraph">
              <wp:posOffset>328295</wp:posOffset>
            </wp:positionV>
            <wp:extent cx="2914650" cy="1638300"/>
            <wp:effectExtent l="0" t="0" r="0" b="0"/>
            <wp:wrapThrough wrapText="bothSides">
              <wp:wrapPolygon edited="0">
                <wp:start x="0" y="0"/>
                <wp:lineTo x="0" y="21349"/>
                <wp:lineTo x="21459" y="21349"/>
                <wp:lineTo x="21459" y="0"/>
                <wp:lineTo x="0" y="0"/>
              </wp:wrapPolygon>
            </wp:wrapThrough>
            <wp:docPr id="8" name="Рисунок 8" descr="https://static.tildacdn.com/tild3632-6264-4434-a435-376238633866/systematic-observ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tildacdn.com/tild3632-6264-4434-a435-376238633866/systematic-observat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6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257" w:rsidRPr="0006592E">
        <w:rPr>
          <w:rFonts w:ascii="Times New Roman" w:eastAsia="Times New Roman" w:hAnsi="Times New Roman" w:cs="Times New Roman"/>
          <w:sz w:val="28"/>
          <w:szCs w:val="28"/>
          <w:lang w:eastAsia="ru-RU"/>
        </w:rPr>
        <w:t>называть несколько зимующих и перелетных птиц, различать птиц по внешнему виду (дятел, воробей, голубь, ворона и т.д.);</w:t>
      </w:r>
    </w:p>
    <w:p w:rsidR="00726257" w:rsidRPr="0006592E" w:rsidRDefault="00726257" w:rsidP="0006592E">
      <w:pPr>
        <w:numPr>
          <w:ilvl w:val="0"/>
          <w:numId w:val="5"/>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знать и различать растения, характерные для родного края, и называть их особенности (ель, береза, сосна, лиственница, подсолнух, клевер, ромашка и т.п.);</w:t>
      </w:r>
    </w:p>
    <w:p w:rsidR="00726257" w:rsidRPr="0006592E" w:rsidRDefault="00726257" w:rsidP="0006592E">
      <w:pPr>
        <w:numPr>
          <w:ilvl w:val="0"/>
          <w:numId w:val="5"/>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знать названия 2-3 комнатных растений;</w:t>
      </w:r>
    </w:p>
    <w:p w:rsidR="00726257" w:rsidRPr="0006592E" w:rsidRDefault="00726257" w:rsidP="0006592E">
      <w:pPr>
        <w:numPr>
          <w:ilvl w:val="0"/>
          <w:numId w:val="5"/>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знать названия овощей, фруктов, ягод;</w:t>
      </w:r>
    </w:p>
    <w:p w:rsidR="00726257" w:rsidRPr="0006592E" w:rsidRDefault="00726257" w:rsidP="0006592E">
      <w:pPr>
        <w:numPr>
          <w:ilvl w:val="0"/>
          <w:numId w:val="5"/>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иметь представление о различных природных явлениях;</w:t>
      </w:r>
    </w:p>
    <w:p w:rsidR="00726257" w:rsidRPr="0006592E" w:rsidRDefault="00726257" w:rsidP="0006592E">
      <w:pPr>
        <w:numPr>
          <w:ilvl w:val="0"/>
          <w:numId w:val="5"/>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называть в правильной последовательности – дни недели, месяцы, времена года, а также знать основные приметы каждого времени года (весна – распускаются почки на деревьях, тает снег, появляются первые цветы), стихи и загадки о временах года.</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 </w:t>
      </w:r>
    </w:p>
    <w:p w:rsidR="00726257" w:rsidRPr="0006592E" w:rsidRDefault="00726257" w:rsidP="0006592E">
      <w:pPr>
        <w:spacing w:after="0" w:line="276" w:lineRule="auto"/>
        <w:ind w:firstLine="709"/>
        <w:jc w:val="center"/>
        <w:outlineLvl w:val="1"/>
        <w:rPr>
          <w:rFonts w:ascii="Times New Roman" w:eastAsia="Times New Roman" w:hAnsi="Times New Roman" w:cs="Times New Roman"/>
          <w:b/>
          <w:bCs/>
          <w:sz w:val="28"/>
          <w:szCs w:val="28"/>
          <w:lang w:eastAsia="ru-RU"/>
        </w:rPr>
      </w:pPr>
      <w:r w:rsidRPr="0006592E">
        <w:rPr>
          <w:rFonts w:ascii="Times New Roman" w:eastAsia="Times New Roman" w:hAnsi="Times New Roman" w:cs="Times New Roman"/>
          <w:b/>
          <w:bCs/>
          <w:sz w:val="28"/>
          <w:szCs w:val="28"/>
          <w:lang w:eastAsia="ru-RU"/>
        </w:rPr>
        <w:t>Что еще должен уметь будущий первоклассник?</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Перечисленные выше умения преимущественно относятся к учебным навыкам, но во время учебы первоклашке пригодятся и другие, важные для нормальной адаптации к школьной и общественной жизни в целом.</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Итак, что еще должен уметь ребенок, идя в школу:</w:t>
      </w:r>
      <w:r w:rsidR="006C7AE9" w:rsidRPr="006C7AE9">
        <w:rPr>
          <w:noProof/>
          <w:lang w:eastAsia="ru-RU"/>
        </w:rPr>
        <w:t xml:space="preserve"> </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Понимать и точно выполнять задания взрослого из 5-6 команд.</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Действовать по образцу.</w:t>
      </w:r>
    </w:p>
    <w:p w:rsidR="00726257" w:rsidRPr="0006592E" w:rsidRDefault="006C7AE9"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7456" behindDoc="0" locked="0" layoutInCell="1" allowOverlap="1">
            <wp:simplePos x="0" y="0"/>
            <wp:positionH relativeFrom="margin">
              <wp:posOffset>4756785</wp:posOffset>
            </wp:positionH>
            <wp:positionV relativeFrom="paragraph">
              <wp:posOffset>534035</wp:posOffset>
            </wp:positionV>
            <wp:extent cx="1924050" cy="2964815"/>
            <wp:effectExtent l="0" t="0" r="0" b="6985"/>
            <wp:wrapThrough wrapText="bothSides">
              <wp:wrapPolygon edited="0">
                <wp:start x="0" y="0"/>
                <wp:lineTo x="0" y="21512"/>
                <wp:lineTo x="21386" y="21512"/>
                <wp:lineTo x="21386" y="0"/>
                <wp:lineTo x="0" y="0"/>
              </wp:wrapPolygon>
            </wp:wrapThrough>
            <wp:docPr id="1" name="Рисунок 1" descr="http://739483.ru/d/f0000019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9483.ru/d/f0000019234.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8445" r="16667"/>
                    <a:stretch/>
                  </pic:blipFill>
                  <pic:spPr bwMode="auto">
                    <a:xfrm>
                      <a:off x="0" y="0"/>
                      <a:ext cx="1924050" cy="296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6257" w:rsidRPr="0006592E">
        <w:rPr>
          <w:rFonts w:ascii="Times New Roman" w:eastAsia="Times New Roman" w:hAnsi="Times New Roman" w:cs="Times New Roman"/>
          <w:sz w:val="28"/>
          <w:szCs w:val="28"/>
          <w:lang w:eastAsia="ru-RU"/>
        </w:rPr>
        <w:t>Действовать в заданном темпе, без ошибок, сначала под диктовку, а затем самостоятельно, в течение 4-5 минут (например, взрослый просит нарисовать узор из фигур: «кружок – квадрат – кружок – квадрат», а дальше ребенок некоторое время продолжает рисовать узор уже сам).</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Видеть причинно-следственные связи между явлениями.</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Внимательно, не отвлекаясь, слушать или заниматься монотонной деятельностью 30-35 минут.</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Запоминать и называть по памяти фигуры, слова, картинки, символы, цифры (6-10 штук).</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Сохранять правильную осанку, сидя за партой в течение 30-35 минут.</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Выполнять основные физические упражнения (приседания, прыжки, наклоны и пр.), играть в простые спортивные игры.</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Без стеснения находиться в коллективе детей и взрослых.</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Уметь вежливо общаться с взрослыми: здороваться («Здравствуйте», а не «</w:t>
      </w:r>
      <w:proofErr w:type="spellStart"/>
      <w:r w:rsidRPr="0006592E">
        <w:rPr>
          <w:rFonts w:ascii="Times New Roman" w:eastAsia="Times New Roman" w:hAnsi="Times New Roman" w:cs="Times New Roman"/>
          <w:sz w:val="28"/>
          <w:szCs w:val="28"/>
          <w:lang w:eastAsia="ru-RU"/>
        </w:rPr>
        <w:t>Здрасьте</w:t>
      </w:r>
      <w:proofErr w:type="spellEnd"/>
      <w:r w:rsidRPr="0006592E">
        <w:rPr>
          <w:rFonts w:ascii="Times New Roman" w:eastAsia="Times New Roman" w:hAnsi="Times New Roman" w:cs="Times New Roman"/>
          <w:sz w:val="28"/>
          <w:szCs w:val="28"/>
          <w:lang w:eastAsia="ru-RU"/>
        </w:rPr>
        <w:t xml:space="preserve">» или «Привет»), прощаться, не перебивать, правильно просить о помощи </w:t>
      </w:r>
      <w:r w:rsidRPr="0006592E">
        <w:rPr>
          <w:rFonts w:ascii="Times New Roman" w:eastAsia="Times New Roman" w:hAnsi="Times New Roman" w:cs="Times New Roman"/>
          <w:sz w:val="28"/>
          <w:szCs w:val="28"/>
          <w:lang w:eastAsia="ru-RU"/>
        </w:rPr>
        <w:lastRenderedPageBreak/>
        <w:t>(</w:t>
      </w:r>
      <w:proofErr w:type="gramStart"/>
      <w:r w:rsidRPr="0006592E">
        <w:rPr>
          <w:rFonts w:ascii="Times New Roman" w:eastAsia="Times New Roman" w:hAnsi="Times New Roman" w:cs="Times New Roman"/>
          <w:sz w:val="28"/>
          <w:szCs w:val="28"/>
          <w:lang w:eastAsia="ru-RU"/>
        </w:rPr>
        <w:t>говорить</w:t>
      </w:r>
      <w:proofErr w:type="gramEnd"/>
      <w:r w:rsidRPr="0006592E">
        <w:rPr>
          <w:rFonts w:ascii="Times New Roman" w:eastAsia="Times New Roman" w:hAnsi="Times New Roman" w:cs="Times New Roman"/>
          <w:sz w:val="28"/>
          <w:szCs w:val="28"/>
          <w:lang w:eastAsia="ru-RU"/>
        </w:rPr>
        <w:t xml:space="preserve"> «Пожалуйста») и благодарить за оказанную помощь, извиняться при необходимости.</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Разговаривать спокойно, без крика и лишних эмоций.</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Следить за аккуратностью своего внешне</w:t>
      </w:r>
      <w:r w:rsidR="00037246">
        <w:rPr>
          <w:rFonts w:ascii="Times New Roman" w:eastAsia="Times New Roman" w:hAnsi="Times New Roman" w:cs="Times New Roman"/>
          <w:sz w:val="28"/>
          <w:szCs w:val="28"/>
          <w:lang w:eastAsia="ru-RU"/>
        </w:rPr>
        <w:t>го вида и чистотой личных вещей.</w:t>
      </w:r>
    </w:p>
    <w:p w:rsidR="00726257" w:rsidRPr="0006592E" w:rsidRDefault="00726257" w:rsidP="0006592E">
      <w:pPr>
        <w:numPr>
          <w:ilvl w:val="0"/>
          <w:numId w:val="6"/>
        </w:numPr>
        <w:tabs>
          <w:tab w:val="clear" w:pos="720"/>
          <w:tab w:val="num" w:pos="284"/>
        </w:tabs>
        <w:spacing w:after="0" w:line="276" w:lineRule="auto"/>
        <w:ind w:left="0" w:firstLine="0"/>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Ориентироваться во времени.</w:t>
      </w:r>
    </w:p>
    <w:p w:rsidR="00726257" w:rsidRPr="0006592E" w:rsidRDefault="00726257" w:rsidP="00037246">
      <w:pPr>
        <w:spacing w:after="0" w:line="276" w:lineRule="auto"/>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 </w:t>
      </w:r>
    </w:p>
    <w:p w:rsidR="00726257" w:rsidRPr="0006592E" w:rsidRDefault="00726257" w:rsidP="0006592E">
      <w:pPr>
        <w:spacing w:after="0" w:line="276" w:lineRule="auto"/>
        <w:ind w:firstLine="709"/>
        <w:jc w:val="both"/>
        <w:rPr>
          <w:rFonts w:ascii="Times New Roman" w:eastAsia="Times New Roman" w:hAnsi="Times New Roman" w:cs="Times New Roman"/>
          <w:sz w:val="28"/>
          <w:szCs w:val="28"/>
          <w:lang w:eastAsia="ru-RU"/>
        </w:rPr>
      </w:pPr>
      <w:r w:rsidRPr="0006592E">
        <w:rPr>
          <w:rFonts w:ascii="Times New Roman" w:eastAsia="Times New Roman" w:hAnsi="Times New Roman" w:cs="Times New Roman"/>
          <w:sz w:val="28"/>
          <w:szCs w:val="28"/>
          <w:lang w:eastAsia="ru-RU"/>
        </w:rPr>
        <w:t>Список требований к современному первокласснику, разумеется, впечатляет. Но на самом деле тысячи детей ежегодно приходят в школу, имея абсолютно разный уровень дошкольной подготовки, и начинают учиться. Родителям необходимо понимать, что большое количество знаний, полученных еще до начала школьных занятий, еще не являются залогом успеха. Главное – психологическая готовность ребенка к учебе и стремление к получению новых знаний. Обучать, проверять и «натаскивать» можно, но постарайтесь делать это без фанатизма. Верьте в успех своего будущего первоклассника и вселяйте эту уверенность в него самого!</w:t>
      </w:r>
    </w:p>
    <w:p w:rsidR="00726257" w:rsidRDefault="00726257">
      <w:bookmarkStart w:id="0" w:name="_GoBack"/>
      <w:bookmarkEnd w:id="0"/>
    </w:p>
    <w:sectPr w:rsidR="00726257" w:rsidSect="00037246">
      <w:pgSz w:w="11906" w:h="16838"/>
      <w:pgMar w:top="567"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3ACE"/>
    <w:multiLevelType w:val="multilevel"/>
    <w:tmpl w:val="5130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F0DE9"/>
    <w:multiLevelType w:val="multilevel"/>
    <w:tmpl w:val="89A6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45769F"/>
    <w:multiLevelType w:val="multilevel"/>
    <w:tmpl w:val="141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880F6A"/>
    <w:multiLevelType w:val="multilevel"/>
    <w:tmpl w:val="1F1C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950ADD"/>
    <w:multiLevelType w:val="multilevel"/>
    <w:tmpl w:val="BD5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F84ECE"/>
    <w:multiLevelType w:val="multilevel"/>
    <w:tmpl w:val="DD7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05"/>
    <w:rsid w:val="00037246"/>
    <w:rsid w:val="0006592E"/>
    <w:rsid w:val="003F4005"/>
    <w:rsid w:val="006C7AE9"/>
    <w:rsid w:val="00726257"/>
    <w:rsid w:val="00806571"/>
    <w:rsid w:val="0084449E"/>
    <w:rsid w:val="009A528F"/>
    <w:rsid w:val="00C3356C"/>
    <w:rsid w:val="00C47914"/>
    <w:rsid w:val="00E5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35064-FF71-4B09-8272-330BDF09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pageblockparagraph">
    <w:name w:val="custom-page__block__paragraph"/>
    <w:basedOn w:val="a"/>
    <w:rsid w:val="00C335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618">
      <w:bodyDiv w:val="1"/>
      <w:marLeft w:val="0"/>
      <w:marRight w:val="0"/>
      <w:marTop w:val="0"/>
      <w:marBottom w:val="0"/>
      <w:divBdr>
        <w:top w:val="none" w:sz="0" w:space="0" w:color="auto"/>
        <w:left w:val="none" w:sz="0" w:space="0" w:color="auto"/>
        <w:bottom w:val="none" w:sz="0" w:space="0" w:color="auto"/>
        <w:right w:val="none" w:sz="0" w:space="0" w:color="auto"/>
      </w:divBdr>
    </w:div>
    <w:div w:id="7502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1773</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2022-06-14T06:37:00Z</dcterms:created>
  <dcterms:modified xsi:type="dcterms:W3CDTF">2022-06-14T07:55:00Z</dcterms:modified>
</cp:coreProperties>
</file>