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4BE" w:rsidRPr="003264BE" w:rsidRDefault="003264BE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264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есколько основных правил, которые помогут в преодолении речевых дефектов и полноценном становлении речи: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Правильная, грамотная и выразительная речь взрослых.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Проговаривание действий, называние предметов при общении с детьми раннего возраста (накапливание пассивного словаря)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Создание ситуаций, когда ребенок в раннем возрасте должен выразить свое желание словесно.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Четкое проговаривание неправильно сказанных ребенком слов, акцентирование его внимания на правильном образце.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Создание благоприятной речевой среды, организация игр, провоцирующих речевую активность детей.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Создание благоприятного климата в семье, располагающего к общению всех членов семьи.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Организация свободного времени ребенка с помощью различных кружков, секций, общения со сверстниками.</w:t>
      </w:r>
    </w:p>
    <w:p w:rsidR="003264BE" w:rsidRPr="003264BE" w:rsidRDefault="003264BE" w:rsidP="00AF1206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64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Своевременное обращение за консультацией к специалисту, при отклонениях в развитии речи ребенка.</w:t>
      </w:r>
    </w:p>
    <w:p w:rsidR="00541770" w:rsidRDefault="00541770" w:rsidP="00AF1206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56FB" w:rsidRDefault="003264BE" w:rsidP="00541770">
      <w:pPr>
        <w:ind w:firstLine="709"/>
        <w:jc w:val="both"/>
        <w:rPr>
          <w:rFonts w:ascii="Times New Roman" w:hAnsi="Times New Roman" w:cs="Times New Roman"/>
          <w:color w:val="0070C0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 w:rsidR="008206CA"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амое главное в </w:t>
      </w:r>
      <w:proofErr w:type="gramStart"/>
      <w:r w:rsidR="008206CA"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речевом</w:t>
      </w:r>
      <w:proofErr w:type="gramEnd"/>
      <w:r w:rsidR="008206CA"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детей – это образец. А образцом является наша речь – речь взрослых, поэтому мы не должны забывать, что она должна быть красивой, правильной. Развивать речь ребенка можно ежеминутно, не зависимо от местонахождения и есть ли у вас какой-то инвентарь, надо лишь найти время и желание помочь своему ребенку</w:t>
      </w:r>
      <w:r w:rsidR="00AF12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356FB" w:rsidRDefault="004356FB" w:rsidP="00AF1206">
      <w:pPr>
        <w:jc w:val="center"/>
        <w:rPr>
          <w:rFonts w:ascii="Times New Roman" w:hAnsi="Times New Roman" w:cs="Times New Roman"/>
          <w:color w:val="0070C0"/>
          <w:sz w:val="40"/>
          <w:szCs w:val="28"/>
          <w:shd w:val="clear" w:color="auto" w:fill="FFFFFF"/>
        </w:rPr>
      </w:pPr>
    </w:p>
    <w:p w:rsidR="00477404" w:rsidRPr="00B36431" w:rsidRDefault="00AF1206" w:rsidP="00AF1206">
      <w:pPr>
        <w:jc w:val="center"/>
        <w:rPr>
          <w:rFonts w:ascii="Times New Roman" w:hAnsi="Times New Roman" w:cs="Times New Roman"/>
          <w:color w:val="0070C0"/>
          <w:sz w:val="4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739140</wp:posOffset>
            </wp:positionV>
            <wp:extent cx="2539950" cy="2696027"/>
            <wp:effectExtent l="0" t="0" r="0" b="0"/>
            <wp:wrapNone/>
            <wp:docPr id="3" name="Рисунок 3" descr="https://cnegurochka20.caduk.ru/images/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negurochka20.caduk.ru/images/det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50" cy="26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2AA" w:rsidRPr="00B36431">
        <w:rPr>
          <w:rFonts w:ascii="Times New Roman" w:hAnsi="Times New Roman" w:cs="Times New Roman"/>
          <w:color w:val="0070C0"/>
          <w:sz w:val="40"/>
          <w:szCs w:val="28"/>
          <w:shd w:val="clear" w:color="auto" w:fill="FFFFFF"/>
        </w:rPr>
        <w:t>Правильная речь вашего ребёнка в ваших руках!</w:t>
      </w:r>
    </w:p>
    <w:p w:rsidR="00477404" w:rsidRPr="003264BE" w:rsidRDefault="00477404" w:rsidP="00AF120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404" w:rsidRPr="003264BE" w:rsidRDefault="00477404" w:rsidP="00AF120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77404" w:rsidRDefault="00477404" w:rsidP="00AF1206">
      <w:pPr>
        <w:ind w:firstLine="709"/>
      </w:pPr>
    </w:p>
    <w:p w:rsidR="003264BE" w:rsidRDefault="003264BE" w:rsidP="00AF1206">
      <w:pPr>
        <w:ind w:firstLine="709"/>
      </w:pPr>
    </w:p>
    <w:p w:rsidR="00477404" w:rsidRDefault="00477404" w:rsidP="00AF1206">
      <w:pPr>
        <w:ind w:firstLine="709"/>
      </w:pPr>
    </w:p>
    <w:p w:rsidR="003264BE" w:rsidRDefault="003264BE" w:rsidP="00AF1206">
      <w:pPr>
        <w:ind w:firstLine="709"/>
      </w:pPr>
    </w:p>
    <w:p w:rsidR="003264BE" w:rsidRDefault="003264BE" w:rsidP="00AF1206">
      <w:pPr>
        <w:ind w:firstLine="709"/>
      </w:pPr>
    </w:p>
    <w:p w:rsidR="00CE78CB" w:rsidRDefault="00CE78CB" w:rsidP="00AF1206">
      <w:pPr>
        <w:ind w:firstLine="709"/>
      </w:pPr>
    </w:p>
    <w:p w:rsidR="00AF1206" w:rsidRDefault="00AF1206" w:rsidP="00AF1206">
      <w:pPr>
        <w:ind w:firstLine="709"/>
      </w:pPr>
    </w:p>
    <w:p w:rsidR="003264BE" w:rsidRDefault="003264BE" w:rsidP="00AF1206">
      <w:pPr>
        <w:ind w:firstLine="709"/>
      </w:pPr>
    </w:p>
    <w:p w:rsidR="005160A5" w:rsidRDefault="005160A5" w:rsidP="00CE78CB">
      <w:pPr>
        <w:spacing w:after="0" w:line="240" w:lineRule="auto"/>
        <w:jc w:val="center"/>
        <w:rPr>
          <w:rFonts w:ascii="Arial" w:hAnsi="Arial"/>
          <w:i/>
          <w:sz w:val="32"/>
        </w:rPr>
      </w:pPr>
      <w:bookmarkStart w:id="0" w:name="_GoBack"/>
      <w:bookmarkEnd w:id="0"/>
      <w:r w:rsidRPr="001544E3">
        <w:rPr>
          <w:rFonts w:ascii="Arial" w:hAnsi="Arial"/>
          <w:i/>
          <w:sz w:val="32"/>
        </w:rPr>
        <w:lastRenderedPageBreak/>
        <w:t>ГБУСОН РО</w:t>
      </w:r>
    </w:p>
    <w:p w:rsidR="005160A5" w:rsidRPr="001544E3" w:rsidRDefault="005160A5" w:rsidP="00CE78CB">
      <w:pPr>
        <w:spacing w:after="0" w:line="240" w:lineRule="auto"/>
        <w:jc w:val="center"/>
        <w:rPr>
          <w:rFonts w:ascii="Arial" w:hAnsi="Arial"/>
          <w:i/>
          <w:sz w:val="32"/>
        </w:rPr>
      </w:pPr>
      <w:r w:rsidRPr="001544E3">
        <w:rPr>
          <w:rFonts w:ascii="Arial" w:hAnsi="Arial"/>
          <w:i/>
          <w:sz w:val="32"/>
        </w:rPr>
        <w:t>«СРЦ Цимлянского района»</w:t>
      </w:r>
    </w:p>
    <w:p w:rsidR="003264BE" w:rsidRDefault="003264BE" w:rsidP="00CE78CB">
      <w:pPr>
        <w:ind w:firstLine="709"/>
      </w:pPr>
    </w:p>
    <w:p w:rsidR="003264BE" w:rsidRDefault="006D0F7A" w:rsidP="00CE78CB">
      <w:pPr>
        <w:ind w:firstLine="709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<v:fill o:detectmouseclick="t"/>
            <v:textbox style="mso-fit-shape-to-text:t">
              <w:txbxContent>
                <w:p w:rsidR="00CE78CB" w:rsidRPr="00CE78CB" w:rsidRDefault="00CE78CB" w:rsidP="00B36431">
                  <w:pPr>
                    <w:spacing w:line="240" w:lineRule="auto"/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472C4" w:themeColor="accent5"/>
                      <w:sz w:val="72"/>
                      <w:szCs w:val="72"/>
                    </w:rPr>
                    <w:t>Речь ребенка в ваших руках!</w:t>
                  </w:r>
                </w:p>
              </w:txbxContent>
            </v:textbox>
          </v:shape>
        </w:pict>
      </w: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B36431" w:rsidP="00CE78CB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198158</wp:posOffset>
            </wp:positionV>
            <wp:extent cx="2662032" cy="3196675"/>
            <wp:effectExtent l="0" t="0" r="5080" b="3810"/>
            <wp:wrapNone/>
            <wp:docPr id="2" name="Рисунок 2" descr="https://i.pinimg.com/originals/f8/20/1b/f8201b4b26ffc1ac6acef044af552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8/20/1b/f8201b4b26ffc1ac6acef044af5523f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32" cy="31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3264BE" w:rsidRDefault="003264BE" w:rsidP="00CE78CB">
      <w:pPr>
        <w:ind w:firstLine="709"/>
      </w:pPr>
    </w:p>
    <w:p w:rsidR="00B36431" w:rsidRDefault="00B36431" w:rsidP="00CE78CB">
      <w:pPr>
        <w:widowControl w:val="0"/>
        <w:spacing w:after="0" w:line="240" w:lineRule="auto"/>
        <w:ind w:firstLine="709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</w:p>
    <w:p w:rsidR="00B36431" w:rsidRDefault="00B36431" w:rsidP="00CE78CB">
      <w:pPr>
        <w:widowControl w:val="0"/>
        <w:spacing w:after="0" w:line="240" w:lineRule="auto"/>
        <w:ind w:firstLine="709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</w:p>
    <w:p w:rsidR="004356FB" w:rsidRDefault="004356FB" w:rsidP="00CE78CB">
      <w:pPr>
        <w:widowControl w:val="0"/>
        <w:spacing w:after="0" w:line="240" w:lineRule="auto"/>
        <w:ind w:firstLine="709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</w:p>
    <w:p w:rsidR="00CE78CB" w:rsidRPr="001544E3" w:rsidRDefault="00CE78CB" w:rsidP="00CE78CB">
      <w:pPr>
        <w:widowControl w:val="0"/>
        <w:spacing w:after="0" w:line="240" w:lineRule="auto"/>
        <w:ind w:firstLine="709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  <w:r>
        <w:rPr>
          <w:rFonts w:ascii="Arial" w:hAnsi="Arial" w:cs="Arial"/>
          <w:bCs/>
          <w:i/>
          <w:color w:val="000000"/>
          <w:kern w:val="28"/>
          <w:sz w:val="28"/>
        </w:rPr>
        <w:t>У</w:t>
      </w:r>
      <w:r w:rsidRPr="001544E3">
        <w:rPr>
          <w:rFonts w:ascii="Arial" w:hAnsi="Arial" w:cs="Arial"/>
          <w:bCs/>
          <w:i/>
          <w:color w:val="000000"/>
          <w:kern w:val="28"/>
          <w:sz w:val="28"/>
        </w:rPr>
        <w:t xml:space="preserve">читель-логопед </w:t>
      </w:r>
    </w:p>
    <w:p w:rsidR="00CE78CB" w:rsidRPr="001544E3" w:rsidRDefault="00CE78CB" w:rsidP="00CE78CB">
      <w:pPr>
        <w:spacing w:after="0" w:line="240" w:lineRule="auto"/>
        <w:ind w:firstLine="709"/>
        <w:jc w:val="center"/>
        <w:rPr>
          <w:rFonts w:ascii="Arial" w:hAnsi="Arial" w:cs="Arial"/>
          <w:bCs/>
          <w:i/>
          <w:color w:val="000000"/>
          <w:kern w:val="28"/>
          <w:sz w:val="28"/>
        </w:rPr>
      </w:pPr>
      <w:r w:rsidRPr="001544E3">
        <w:rPr>
          <w:rFonts w:ascii="Arial" w:hAnsi="Arial" w:cs="Arial"/>
          <w:bCs/>
          <w:i/>
          <w:color w:val="000000"/>
          <w:kern w:val="28"/>
          <w:sz w:val="28"/>
        </w:rPr>
        <w:t>Коровина Т. Л.</w:t>
      </w:r>
    </w:p>
    <w:p w:rsidR="00D76D3A" w:rsidRPr="003264BE" w:rsidRDefault="00477404" w:rsidP="00AF1206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bCs/>
          <w:sz w:val="28"/>
          <w:szCs w:val="28"/>
        </w:rPr>
      </w:pPr>
      <w:r w:rsidRPr="003264BE">
        <w:rPr>
          <w:rStyle w:val="a4"/>
          <w:b/>
          <w:bCs/>
          <w:sz w:val="28"/>
          <w:szCs w:val="28"/>
        </w:rPr>
        <w:lastRenderedPageBreak/>
        <w:t>Речь - это визитная карточка человека.</w:t>
      </w:r>
      <w:r w:rsidR="00C86F43" w:rsidRPr="003264BE">
        <w:rPr>
          <w:rStyle w:val="a4"/>
          <w:b/>
          <w:bCs/>
          <w:sz w:val="28"/>
          <w:szCs w:val="28"/>
        </w:rPr>
        <w:t xml:space="preserve"> </w:t>
      </w:r>
    </w:p>
    <w:p w:rsidR="00477404" w:rsidRPr="003264BE" w:rsidRDefault="001D32AA" w:rsidP="00AF1206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bCs/>
          <w:sz w:val="28"/>
          <w:szCs w:val="28"/>
        </w:rPr>
      </w:pPr>
      <w:r w:rsidRPr="003264BE">
        <w:rPr>
          <w:sz w:val="28"/>
          <w:szCs w:val="28"/>
          <w:shd w:val="clear" w:color="auto" w:fill="FFFFFF"/>
        </w:rPr>
        <w:t xml:space="preserve">Своевременное и полноценное формирование речи – одно из основных условий нормального развития </w:t>
      </w:r>
      <w:r w:rsidR="00D76D3A" w:rsidRPr="003264BE">
        <w:rPr>
          <w:sz w:val="28"/>
          <w:szCs w:val="28"/>
          <w:shd w:val="clear" w:color="auto" w:fill="FFFFFF"/>
        </w:rPr>
        <w:t>ребенка</w:t>
      </w:r>
      <w:r w:rsidRPr="003264BE">
        <w:rPr>
          <w:sz w:val="28"/>
          <w:szCs w:val="28"/>
          <w:shd w:val="clear" w:color="auto" w:fill="FFFFFF"/>
        </w:rPr>
        <w:t>, его успешное обучение в школе и в конечном итоге – успешная социализация.</w:t>
      </w:r>
    </w:p>
    <w:p w:rsidR="00C86F43" w:rsidRPr="003264BE" w:rsidRDefault="00C86F43" w:rsidP="00AF12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7404" w:rsidRPr="003264BE" w:rsidRDefault="00477404" w:rsidP="00AF1206">
      <w:pPr>
        <w:pStyle w:val="a3"/>
        <w:spacing w:before="0" w:beforeAutospacing="0" w:after="0" w:afterAutospacing="0"/>
        <w:ind w:firstLine="709"/>
        <w:jc w:val="both"/>
        <w:rPr>
          <w:rStyle w:val="a4"/>
          <w:b/>
          <w:bCs/>
          <w:sz w:val="28"/>
          <w:szCs w:val="28"/>
        </w:rPr>
      </w:pPr>
      <w:r w:rsidRPr="003264BE">
        <w:rPr>
          <w:b/>
          <w:sz w:val="28"/>
          <w:szCs w:val="28"/>
        </w:rPr>
        <w:t>Речь – величайшее богатство, данное человеку</w:t>
      </w:r>
      <w:r w:rsidRPr="003264BE">
        <w:rPr>
          <w:sz w:val="28"/>
          <w:szCs w:val="28"/>
        </w:rPr>
        <w:t>. И ее, как и любое богатство, можно либо приумножить, либо незаметно растерять. </w:t>
      </w:r>
    </w:p>
    <w:p w:rsidR="00477404" w:rsidRPr="003264BE" w:rsidRDefault="00477404" w:rsidP="00AF12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77404" w:rsidRPr="003264BE" w:rsidRDefault="008206CA" w:rsidP="00AF1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 показывает, что м</w:t>
      </w:r>
      <w:r w:rsidR="00CE78CB">
        <w:rPr>
          <w:rFonts w:ascii="Times New Roman" w:hAnsi="Times New Roman" w:cs="Times New Roman"/>
          <w:sz w:val="28"/>
          <w:szCs w:val="28"/>
          <w:shd w:val="clear" w:color="auto" w:fill="FFFFFF"/>
        </w:rPr>
        <w:t>ногие родители постоянно заняты</w:t>
      </w:r>
      <w:r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>. Далеко не всем малышам читают книжки, поют колыбельные песни. Дети с рождения пребывают при постоянно включенном телевизоре,</w:t>
      </w:r>
      <w:r w:rsidR="00D76D3A"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чуть ли не с рождения дают им </w:t>
      </w:r>
      <w:r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телефоном, планшетом.</w:t>
      </w:r>
      <w:r w:rsidR="00D76D3A"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Родители при этом «умиляются»,</w:t>
      </w:r>
      <w:r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какой у них умный ребёнок. А язык Интернета – это язык сокращений, упрощений, сленга.  Всё меньше детей разговаривают и играют во дворе, в компаниях. Научно-технический прогресс свел к минимуму общение п</w:t>
      </w:r>
      <w:r w:rsidR="00CE78CB">
        <w:rPr>
          <w:rFonts w:ascii="Times New Roman" w:hAnsi="Times New Roman" w:cs="Times New Roman"/>
          <w:sz w:val="28"/>
          <w:szCs w:val="28"/>
          <w:shd w:val="clear" w:color="auto" w:fill="FFFFFF"/>
        </w:rPr>
        <w:t>осредством звука, теперь больше общения </w:t>
      </w:r>
      <w:r w:rsidRPr="003264BE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 буквы.</w:t>
      </w:r>
    </w:p>
    <w:p w:rsidR="008206CA" w:rsidRPr="003264BE" w:rsidRDefault="008206CA" w:rsidP="005227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64B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Формирование</w:t>
      </w:r>
      <w:r w:rsidR="0052279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4B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речи</w:t>
      </w:r>
      <w:r w:rsidR="0052279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4B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происходит в постоянном общении</w:t>
      </w:r>
      <w:r w:rsidRPr="003264B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64B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 взрослыми, со сверстниками</w:t>
      </w:r>
      <w:r w:rsidR="00D76D3A" w:rsidRPr="003264BE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E78CB" w:rsidRDefault="00CE78CB" w:rsidP="00AF1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6CA" w:rsidRDefault="00D76D3A" w:rsidP="00AF1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4BE">
        <w:rPr>
          <w:rFonts w:ascii="Times New Roman" w:hAnsi="Times New Roman" w:cs="Times New Roman"/>
          <w:sz w:val="28"/>
          <w:szCs w:val="28"/>
        </w:rPr>
        <w:t>Д</w:t>
      </w:r>
      <w:r w:rsidR="00C86F43" w:rsidRPr="003264BE">
        <w:rPr>
          <w:rFonts w:ascii="Times New Roman" w:hAnsi="Times New Roman" w:cs="Times New Roman"/>
          <w:sz w:val="28"/>
          <w:szCs w:val="28"/>
        </w:rPr>
        <w:t>ети, имеющие недостатки речи, болезненно ощущают их, становятся молчаливыми, раздражительными, замкнутыми.</w:t>
      </w:r>
    </w:p>
    <w:p w:rsidR="001152CF" w:rsidRPr="003264BE" w:rsidRDefault="001152CF" w:rsidP="00AF1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206" w:rsidRDefault="001152CF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201257</wp:posOffset>
            </wp:positionV>
            <wp:extent cx="2970530" cy="4394425"/>
            <wp:effectExtent l="0" t="0" r="1270" b="6350"/>
            <wp:wrapNone/>
            <wp:docPr id="4" name="Рисунок 4" descr="https://cs4.pikabu.ru/post_img/big/2015/03/20/8/1426858336_108039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4.pikabu.ru/post_img/big/2015/03/20/8/1426858336_1080393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439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F1206" w:rsidRDefault="00AF1206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6D3A" w:rsidRPr="00D76D3A" w:rsidRDefault="00D76D3A" w:rsidP="00AF1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7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На какие же параметры речевого развития необходимо </w:t>
      </w:r>
      <w:r w:rsidRPr="00D76D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обратит</w:t>
      </w:r>
      <w:r w:rsidR="003264BE" w:rsidRPr="00CE7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Pr="00D76D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внимание:</w:t>
      </w:r>
    </w:p>
    <w:p w:rsidR="00D76D3A" w:rsidRPr="00D76D3A" w:rsidRDefault="00D76D3A" w:rsidP="00AF1206">
      <w:pPr>
        <w:numPr>
          <w:ilvl w:val="0"/>
          <w:numId w:val="1"/>
        </w:numPr>
        <w:tabs>
          <w:tab w:val="clear" w:pos="502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речи взрослог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о: 2-3 ступенчатой инструкции (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 шкаф, возьми на верхней полке брюки, прине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мне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D3A" w:rsidRPr="00D76D3A" w:rsidRDefault="00D76D3A" w:rsidP="00AF1206">
      <w:pPr>
        <w:numPr>
          <w:ilvl w:val="0"/>
          <w:numId w:val="1"/>
        </w:numPr>
        <w:tabs>
          <w:tab w:val="clear" w:pos="502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Грамматически правильное построение фразы, аде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кватное употребление предлогов 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(Мальчики катаются на </w:t>
      </w:r>
      <w:proofErr w:type="spellStart"/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санкАХ</w:t>
      </w:r>
      <w:proofErr w:type="spellEnd"/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proofErr w:type="spellStart"/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proofErr w:type="spellEnd"/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76D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шапка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достал тетрадь ИЗ-ПОД книги</w:t>
      </w:r>
      <w:proofErr w:type="gramStart"/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т.д.)</w:t>
      </w:r>
    </w:p>
    <w:p w:rsidR="00D76D3A" w:rsidRPr="003264BE" w:rsidRDefault="00D76D3A" w:rsidP="00AF1206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Чёткое проговаривание слов сложного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звуко-слогового</w:t>
      </w:r>
      <w:proofErr w:type="spellEnd"/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(электричество,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термометр)</w:t>
      </w:r>
      <w:r w:rsidRP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D3A" w:rsidRPr="00D76D3A" w:rsidRDefault="00D76D3A" w:rsidP="00AF1206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произношение</w:t>
      </w:r>
      <w:r w:rsid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 речи, их дифференциация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(Клара играла на рояле. Шишки на сосне, шашки на столе.)</w:t>
      </w:r>
    </w:p>
    <w:p w:rsidR="00D76D3A" w:rsidRPr="00D76D3A" w:rsidRDefault="003264BE" w:rsidP="00AF1206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Словарный запас </w:t>
      </w:r>
      <w:r w:rsidR="00D76D3A"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лексическим темам)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D3A" w:rsidRPr="00D76D3A" w:rsidRDefault="00D76D3A" w:rsidP="00AF1206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Словообразование, </w:t>
      </w:r>
      <w:r w:rsid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ловоизменение (компот из вишни-вишнёвый; У меня есть мячик. Я играю МЯЧИКОМ.)</w:t>
      </w:r>
      <w:r w:rsid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D3A" w:rsidRPr="00D76D3A" w:rsidRDefault="00D76D3A" w:rsidP="00AF1206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связной речи </w:t>
      </w: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(рассказ-описание, составление рассказа по картине, серии картин, пересказ)</w:t>
      </w:r>
      <w:r w:rsidR="003264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7404" w:rsidRPr="004356FB" w:rsidRDefault="00D76D3A" w:rsidP="004356FB">
      <w:pPr>
        <w:numPr>
          <w:ilvl w:val="0"/>
          <w:numId w:val="2"/>
        </w:numPr>
        <w:tabs>
          <w:tab w:val="clear" w:pos="72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D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пальцев рук.</w:t>
      </w:r>
    </w:p>
    <w:sectPr w:rsidR="00477404" w:rsidRPr="004356FB" w:rsidSect="004356FB">
      <w:pgSz w:w="16838" w:h="11906" w:orient="landscape"/>
      <w:pgMar w:top="850" w:right="678" w:bottom="284" w:left="709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01ED5"/>
    <w:multiLevelType w:val="multilevel"/>
    <w:tmpl w:val="5DEA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573740"/>
    <w:multiLevelType w:val="multilevel"/>
    <w:tmpl w:val="90E8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07209"/>
    <w:multiLevelType w:val="multilevel"/>
    <w:tmpl w:val="0CE8787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16294"/>
    <w:rsid w:val="001152CF"/>
    <w:rsid w:val="001D32AA"/>
    <w:rsid w:val="00216294"/>
    <w:rsid w:val="003264BE"/>
    <w:rsid w:val="00357906"/>
    <w:rsid w:val="004356FB"/>
    <w:rsid w:val="00477404"/>
    <w:rsid w:val="005160A5"/>
    <w:rsid w:val="0052279D"/>
    <w:rsid w:val="00541770"/>
    <w:rsid w:val="006D0F7A"/>
    <w:rsid w:val="008206CA"/>
    <w:rsid w:val="0084449E"/>
    <w:rsid w:val="00AF1206"/>
    <w:rsid w:val="00B36431"/>
    <w:rsid w:val="00C86F43"/>
    <w:rsid w:val="00CE78CB"/>
    <w:rsid w:val="00D636EA"/>
    <w:rsid w:val="00D76D3A"/>
    <w:rsid w:val="00E26E6B"/>
    <w:rsid w:val="00E57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77404"/>
    <w:rPr>
      <w:i/>
      <w:iCs/>
    </w:rPr>
  </w:style>
  <w:style w:type="character" w:styleId="a5">
    <w:name w:val="Strong"/>
    <w:basedOn w:val="a0"/>
    <w:uiPriority w:val="22"/>
    <w:qFormat/>
    <w:rsid w:val="004774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7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Наталья</cp:lastModifiedBy>
  <cp:revision>13</cp:revision>
  <dcterms:created xsi:type="dcterms:W3CDTF">2022-03-14T15:30:00Z</dcterms:created>
  <dcterms:modified xsi:type="dcterms:W3CDTF">2025-09-30T10:24:00Z</dcterms:modified>
</cp:coreProperties>
</file>